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a9e97" w14:textId="0aa9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13 декабря 2010 года № 333 "Об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13 июля 2011 года № 390. Зарегистрировано Департаментом юстиции Актюбинской области 8 августа 2011 года № 3374. Утратило силу в связи с истечением срока действия - письмо Актюбинского областного маслихата от 25 апреля 2012 года № 07-01-02/194.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Актюбинского областного маслихата от 25.04.2012 № 07-01-02/194.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333 "Об областном бюджете на 2011-2013 годы", зарегистрированное в Реестре государственной регистрации нормативных правовых актов за № 3356, опубликованное в газетах "Актобе" и "Актюбинский вестник" от 11 января 2011 года № 3-4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"91 643 491" заменить цифрами "91 839 797",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"2 302 396" заменить цифрами "2 996 049";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"59 457 603" заменить цифрами "58 960 256";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"90 849 584,5" заменить цифрами "91 679 590,5";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"2 388 567" заменить цифрами "1 664 867",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"736 928" заменить цифрами "1 460 628";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"1 522 000" заменить цифрами "1 612 000",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"1 522 000" заменить цифрами "1 612 000".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социальных проектов на профилактику ВИЧ-инфекции среди лиц, находящихся и освободившихся из мест лишения свободы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здравоохранения Республики Казахстан "Саламатты Казахстан" на 2011-2015 годы - 2351 тысяча тенге".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"575 045" заменить цифрами "594 037";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"762 361" заменить цифрами "984 574";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"1 833 343" заменить цифрами "2 152 427";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"578 106" заменить цифрами "492 604";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"718 523" заменить цифрами "700 711";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"894 421" заменить цифрами "741 933";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"715 980" заменить цифрами "740 090";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"583 522" заменить цифрами "617 584";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"77 312" заменить цифрами "85 657";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"86 300" заменить цифрами "81 300";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"135 699" заменить цифрами "220 699";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"6 723" заменить цифрами "6 566,4";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"36 111" заменить цифрами "46 111";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"41 457" заменить цифрами "271 457";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25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и текущий ремонт автомобильных дорог - 447 787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подготовку к отопительному сезону на 2011-2012 годы - 105 000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административных зданий - 30 000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объектов культуры - 8 000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программу занятости - 36 115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сельского хозяйства - 14 566 тысяч тенге".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"119 230" заменить цифрами "26 340".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2011 года.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ЕСЕРКЕПОВ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УРДАБАЕВ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июля 2011 года № 390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91 839 797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29 883 492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8 293 196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7 474 837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14 115 459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2 996 049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225 830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1 966 729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58 960 256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4 096 629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54 863 627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91 679 590,5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967 606,3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3 503 411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операции "Мак"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11 810 281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учебного оборудования для повышения квалификации педагогических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17 192 830,6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при лечении взрослых,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4 117 415,6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1 511 319,7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участников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13 384 160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4 878 530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9 848 508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3 813 107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1 683 971,9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1 628 786,9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710 688,7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15 948 220,5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1 664 867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3 125 495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1 460 628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-3 116 660,5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3 116 660,5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497 296,5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