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bc46c" w14:textId="44bc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области и решение областного маслихата от 14 июля 2010 года № 216/313 "Об определении межрайонных железнодорожных сообщений"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маслихата Актюбинской области от 7 декабря 2011 года № 439 и постановление акимата Актюбинской области от 7 декабря 2011 года № 410. Зарегистрировано Департаментом юстиции Актюбинской области 14 декабря 2011 года № 3382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28 декабря 2010 года № 369-IV «О внесении изменений и дополнений в некоторые законодательные акты Республики Казахстан по вопросам транспорта», 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области и решение областного маслихата от 14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216/313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межрайонных железнодорожных сообщений» (зарегистрированное в Реестре государственной регистрации нормативных правовых актов за № 3341, опубликованное в газетах «Ақтөбе» и «Актюбинский вестник» от 10 августа 2010 года № 98)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«3)» заменить цифрой «4)».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постановление акимата и решение маслихата вводится в действие, по истечении десяти календарных дней после дня их первого официального опубликования.    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Б.УРДАБАЕВ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                       Л.ЖАЗЫКОВА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