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3052" w14:textId="2c73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определенных категорий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26 апреля 2011 года № 102. Зарегистрировано Департаментом юстиции Актюбинской области 11 мая 2011 года № 3-4-114. Утратило силу постановлением Байганинского районного акимата Актюбинской области от 16 марта 2015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Байганинского районного акимата Актюбинской области от 16.03.2015 №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№ 149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лиц определенных категорий (состоящих на учете службы пробации уголовно-исполнительной инспекции, а также лиц, освобожденных из мест лишения свободы и несовершеннолетним выпускникам интернатов) установить квоту в размере 0,3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Байганинского района Актюбинской области от 11.09.2012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и содействие в трудоустройстве по месту их прописки для определенных категорий (состоящих на учете службы пробации уголовно-исполнительной инспекции, а также лиц, освобожденных из мест лишения свободы и несовершеннолетним выпускникам интернатов) возложить на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Байганинского района Актюбинской области от 05.11.2014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мероприятий, вытекающий из данного постановления возложить на руководителя государственного учреждения "Байганинского районного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Байганинского района Актюбинской области от 05.11.2014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А.Амангос.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Б.Кемешов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