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5693c" w14:textId="84569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23 декабря 2010 года № 149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Иргизского района Актюбинской области от 31 марта 2011 года № 168. Зарегистрировано Департаментом юстиции Актюбинской области 19 апреля 2011 года № 3-5-129. Утратило силу в связи с истечением срока действия - письмо маслихата Иргизского района Актюбинской области от 15 ноября 2012 года № 182.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- письмо маслихата Иргизского района Актюбинской области от 15.11.2012 № 182.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 № 95-ІV, 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23 декабря 2010 года № 149 "О районном бюджете на 2011-2013 годы" (Зарегистрированный в реестре государственной регистрации нормативных правовых актов за № 3-5-124 опубликовано 25 января 2011 года в газете "Иргиз") следующие изменения и дополнения: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"2 035 979" заменить цифрами "2 061 398";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"1 862 485" заменить цифрами "1 887 904";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"2 062 263,3" заменить цифрами "2 087 730,3";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"13 590" заменить цифрами "13 971,9";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"14 243" заменить цифрами "14 624,9";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"-39 874,3" заменить цифрами "-40 304,2";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"39 874,3" заменить цифрами "40 304,2";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втором абзаце цифры "23 464" заменить цифрами "27 474";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увеличение размера доплаты за квалификационную категорию, учителям школ и воспитателям дошкольных организаций-11 571 тыс.тенге".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пунктом 6-1) следующего содержания: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"Учесть в районном бюджете на 2011 год поступление целевых текущих трансфертов из республиканского бюджета на реализацию Программы занятости 2020 в общей сумме 8 988 тыс.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указанной суммы целевых трансфертов определяется на основании постановления акимата района".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организацию работы по выдаче разовых талонов – 850 тыс. тенге".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3.Настоящее решение вводится в действие с 1 января 2011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секретаря районного маслихата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Н.Сәрсенбайұлы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Б.Балдан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168 от 31 марта 2011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районного бюджета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2 061 401,0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158 084,0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69 840,0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69 840,0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70 380,0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70 380,0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15 781,0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7 600,0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6 650,0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1 455,0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14 210,0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3 500,0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3 500,0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2 600,0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2 600,0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5 610,0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5 610,0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1 200,0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официальных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1 887 907,0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1 887 907,0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1 887 907,0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Функц.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2 087 730,3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170 347,0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выдаче разовых талонов и обеспечение полного сбора сумм от реализации разовых талонов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1 438 171,7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1 171 306,7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1 171 306,7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1 132 466,7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124 710,0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87 219,0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государственного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124 358,0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46 478,0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28 643,0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45 934,0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–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13 971,9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653,0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-40 304,2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40 304,2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 тенге) 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 тенге) 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26 714,2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