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ec76" w14:textId="d2fe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улиц села Иргиз, Калыбай, Калалыкол Иргизского сельского округа</w:t>
      </w:r>
    </w:p>
    <w:p>
      <w:pPr>
        <w:spacing w:after="0"/>
        <w:ind w:left="0"/>
        <w:jc w:val="both"/>
      </w:pPr>
      <w:r>
        <w:rPr>
          <w:rFonts w:ascii="Times New Roman"/>
          <w:b w:val="false"/>
          <w:i w:val="false"/>
          <w:color w:val="000000"/>
          <w:sz w:val="28"/>
        </w:rPr>
        <w:t>Решение акима Иргизского сельского округа Иргизского района Актюбинской области от 30 июня 2011 года № 49. Зарегистрировано Управлением юстиции Иргизского района Актюбинской области 27 июля 2011 года № 3-5-135</w:t>
      </w:r>
    </w:p>
    <w:p>
      <w:pPr>
        <w:spacing w:after="0"/>
        <w:ind w:left="0"/>
        <w:jc w:val="left"/>
      </w:pPr>
      <w:r>
        <w:rPr>
          <w:rFonts w:ascii="Times New Roman"/>
          <w:b w:val="false"/>
          <w:i w:val="false"/>
          <w:color w:val="ff0000"/>
          <w:sz w:val="28"/>
        </w:rPr>
        <w:t xml:space="preserve">      Сноска. В реквизитах, заголовке и по всему тексту решения на казахском языке слова "селолық", "селоларының", "селосының" заменены словами "ауылдық", "ауылдарының" "ауылының", текст на русском языке не меняется решением акима Иргизского сельского округа Иргизского района Актюбинской области от 21.09.2016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 148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 4200 "Об административно–территориальном устройстве Республики Казахстан" и основании протоколов собрании жителей села Иргиз, Калыбай, Калалыколь Иргизского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Присвоить нижеследующие названия улицам населенных пунктов Иргизского сельского округа:</w:t>
      </w:r>
      <w:r>
        <w:br/>
      </w:r>
      <w:r>
        <w:rPr>
          <w:rFonts w:ascii="Times New Roman"/>
          <w:b w:val="false"/>
          <w:i w:val="false"/>
          <w:color w:val="000000"/>
          <w:sz w:val="28"/>
        </w:rPr>
        <w:t>
      </w:t>
      </w:r>
      <w:r>
        <w:rPr>
          <w:rFonts w:ascii="Times New Roman"/>
          <w:b w:val="false"/>
          <w:i w:val="false"/>
          <w:color w:val="000000"/>
          <w:sz w:val="28"/>
        </w:rPr>
        <w:t>1) улицам села Иргиз:</w:t>
      </w:r>
      <w:r>
        <w:br/>
      </w:r>
      <w:r>
        <w:rPr>
          <w:rFonts w:ascii="Times New Roman"/>
          <w:b w:val="false"/>
          <w:i w:val="false"/>
          <w:color w:val="000000"/>
          <w:sz w:val="28"/>
        </w:rPr>
        <w:t>
      улица Амирхана Барысбаева;</w:t>
      </w:r>
      <w:r>
        <w:br/>
      </w:r>
      <w:r>
        <w:rPr>
          <w:rFonts w:ascii="Times New Roman"/>
          <w:b w:val="false"/>
          <w:i w:val="false"/>
          <w:color w:val="000000"/>
          <w:sz w:val="28"/>
        </w:rPr>
        <w:t>
      улица Мырзагали Толегенова;</w:t>
      </w:r>
      <w:r>
        <w:br/>
      </w:r>
      <w:r>
        <w:rPr>
          <w:rFonts w:ascii="Times New Roman"/>
          <w:b w:val="false"/>
          <w:i w:val="false"/>
          <w:color w:val="000000"/>
          <w:sz w:val="28"/>
        </w:rPr>
        <w:t>
      улица Кияса Сарсенбаева;</w:t>
      </w:r>
      <w:r>
        <w:br/>
      </w:r>
      <w:r>
        <w:rPr>
          <w:rFonts w:ascii="Times New Roman"/>
          <w:b w:val="false"/>
          <w:i w:val="false"/>
          <w:color w:val="000000"/>
          <w:sz w:val="28"/>
        </w:rPr>
        <w:t>
      улица Баймена Алманова;</w:t>
      </w:r>
      <w:r>
        <w:br/>
      </w:r>
      <w:r>
        <w:rPr>
          <w:rFonts w:ascii="Times New Roman"/>
          <w:b w:val="false"/>
          <w:i w:val="false"/>
          <w:color w:val="000000"/>
          <w:sz w:val="28"/>
        </w:rPr>
        <w:t>
      улица Узакбая Кулымбетова;</w:t>
      </w:r>
      <w:r>
        <w:br/>
      </w:r>
      <w:r>
        <w:rPr>
          <w:rFonts w:ascii="Times New Roman"/>
          <w:b w:val="false"/>
          <w:i w:val="false"/>
          <w:color w:val="000000"/>
          <w:sz w:val="28"/>
        </w:rPr>
        <w:t>
      улица Алишбека Шахина;</w:t>
      </w:r>
      <w:r>
        <w:br/>
      </w:r>
      <w:r>
        <w:rPr>
          <w:rFonts w:ascii="Times New Roman"/>
          <w:b w:val="false"/>
          <w:i w:val="false"/>
          <w:color w:val="000000"/>
          <w:sz w:val="28"/>
        </w:rPr>
        <w:t>
      улица Лайыка Шокпарова;</w:t>
      </w:r>
      <w:r>
        <w:br/>
      </w:r>
      <w:r>
        <w:rPr>
          <w:rFonts w:ascii="Times New Roman"/>
          <w:b w:val="false"/>
          <w:i w:val="false"/>
          <w:color w:val="000000"/>
          <w:sz w:val="28"/>
        </w:rPr>
        <w:t>
      улица Жансена Кереева;</w:t>
      </w:r>
      <w:r>
        <w:br/>
      </w:r>
      <w:r>
        <w:rPr>
          <w:rFonts w:ascii="Times New Roman"/>
          <w:b w:val="false"/>
          <w:i w:val="false"/>
          <w:color w:val="000000"/>
          <w:sz w:val="28"/>
        </w:rPr>
        <w:t>
      улица Симака Енсегенова;</w:t>
      </w:r>
      <w:r>
        <w:br/>
      </w:r>
      <w:r>
        <w:rPr>
          <w:rFonts w:ascii="Times New Roman"/>
          <w:b w:val="false"/>
          <w:i w:val="false"/>
          <w:color w:val="000000"/>
          <w:sz w:val="28"/>
        </w:rPr>
        <w:t>
      улица Жамбыла Жабаева;</w:t>
      </w:r>
      <w:r>
        <w:br/>
      </w:r>
      <w:r>
        <w:rPr>
          <w:rFonts w:ascii="Times New Roman"/>
          <w:b w:val="false"/>
          <w:i w:val="false"/>
          <w:color w:val="000000"/>
          <w:sz w:val="28"/>
        </w:rPr>
        <w:t>
      улица Динмухамеда Кунаева;</w:t>
      </w:r>
      <w:r>
        <w:br/>
      </w:r>
      <w:r>
        <w:rPr>
          <w:rFonts w:ascii="Times New Roman"/>
          <w:b w:val="false"/>
          <w:i w:val="false"/>
          <w:color w:val="000000"/>
          <w:sz w:val="28"/>
        </w:rPr>
        <w:t>
      улица Алиби Жанкелдина;</w:t>
      </w:r>
      <w:r>
        <w:br/>
      </w:r>
      <w:r>
        <w:rPr>
          <w:rFonts w:ascii="Times New Roman"/>
          <w:b w:val="false"/>
          <w:i w:val="false"/>
          <w:color w:val="000000"/>
          <w:sz w:val="28"/>
        </w:rPr>
        <w:t>
      улица Темирбека Жургенова;</w:t>
      </w:r>
      <w:r>
        <w:br/>
      </w:r>
      <w:r>
        <w:rPr>
          <w:rFonts w:ascii="Times New Roman"/>
          <w:b w:val="false"/>
          <w:i w:val="false"/>
          <w:color w:val="000000"/>
          <w:sz w:val="28"/>
        </w:rPr>
        <w:t>
      улица лица Телжана Шонанова;</w:t>
      </w:r>
      <w:r>
        <w:br/>
      </w:r>
      <w:r>
        <w:rPr>
          <w:rFonts w:ascii="Times New Roman"/>
          <w:b w:val="false"/>
          <w:i w:val="false"/>
          <w:color w:val="000000"/>
          <w:sz w:val="28"/>
        </w:rPr>
        <w:t>
      улица Аманкелди Иманова;</w:t>
      </w:r>
      <w:r>
        <w:br/>
      </w:r>
      <w:r>
        <w:rPr>
          <w:rFonts w:ascii="Times New Roman"/>
          <w:b w:val="false"/>
          <w:i w:val="false"/>
          <w:color w:val="000000"/>
          <w:sz w:val="28"/>
        </w:rPr>
        <w:t>
      улица Нуркасыма Бердикулова;</w:t>
      </w:r>
      <w:r>
        <w:br/>
      </w:r>
      <w:r>
        <w:rPr>
          <w:rFonts w:ascii="Times New Roman"/>
          <w:b w:val="false"/>
          <w:i w:val="false"/>
          <w:color w:val="000000"/>
          <w:sz w:val="28"/>
        </w:rPr>
        <w:t>
      улица Отеу Кудайбергенова;</w:t>
      </w:r>
      <w:r>
        <w:br/>
      </w:r>
      <w:r>
        <w:rPr>
          <w:rFonts w:ascii="Times New Roman"/>
          <w:b w:val="false"/>
          <w:i w:val="false"/>
          <w:color w:val="000000"/>
          <w:sz w:val="28"/>
        </w:rPr>
        <w:t>
      улица Мухамеджана Карабаева;</w:t>
      </w:r>
      <w:r>
        <w:br/>
      </w:r>
      <w:r>
        <w:rPr>
          <w:rFonts w:ascii="Times New Roman"/>
          <w:b w:val="false"/>
          <w:i w:val="false"/>
          <w:color w:val="000000"/>
          <w:sz w:val="28"/>
        </w:rPr>
        <w:t>
      улица Тель Жаманмурунова;</w:t>
      </w:r>
      <w:r>
        <w:br/>
      </w:r>
      <w:r>
        <w:rPr>
          <w:rFonts w:ascii="Times New Roman"/>
          <w:b w:val="false"/>
          <w:i w:val="false"/>
          <w:color w:val="000000"/>
          <w:sz w:val="28"/>
        </w:rPr>
        <w:t>
      улица Утебая Канахина;</w:t>
      </w:r>
      <w:r>
        <w:br/>
      </w:r>
      <w:r>
        <w:rPr>
          <w:rFonts w:ascii="Times New Roman"/>
          <w:b w:val="false"/>
          <w:i w:val="false"/>
          <w:color w:val="000000"/>
          <w:sz w:val="28"/>
        </w:rPr>
        <w:t>
      улица Ибрая Алтынсарина;</w:t>
      </w:r>
      <w:r>
        <w:br/>
      </w:r>
      <w:r>
        <w:rPr>
          <w:rFonts w:ascii="Times New Roman"/>
          <w:b w:val="false"/>
          <w:i w:val="false"/>
          <w:color w:val="000000"/>
          <w:sz w:val="28"/>
        </w:rPr>
        <w:t>
      улица Койыртбаева</w:t>
      </w:r>
      <w:r>
        <w:br/>
      </w:r>
      <w:r>
        <w:rPr>
          <w:rFonts w:ascii="Times New Roman"/>
          <w:b w:val="false"/>
          <w:i w:val="false"/>
          <w:color w:val="000000"/>
          <w:sz w:val="28"/>
        </w:rPr>
        <w:t>
      улица Абая Кунанбаева;</w:t>
      </w:r>
      <w:r>
        <w:br/>
      </w:r>
      <w:r>
        <w:rPr>
          <w:rFonts w:ascii="Times New Roman"/>
          <w:b w:val="false"/>
          <w:i w:val="false"/>
          <w:color w:val="000000"/>
          <w:sz w:val="28"/>
        </w:rPr>
        <w:t>
      </w:t>
      </w:r>
      <w:r>
        <w:rPr>
          <w:rFonts w:ascii="Times New Roman"/>
          <w:b w:val="false"/>
          <w:i w:val="false"/>
          <w:color w:val="000000"/>
          <w:sz w:val="28"/>
        </w:rPr>
        <w:t>2) улицам села Калыбай:</w:t>
      </w:r>
      <w:r>
        <w:br/>
      </w:r>
      <w:r>
        <w:rPr>
          <w:rFonts w:ascii="Times New Roman"/>
          <w:b w:val="false"/>
          <w:i w:val="false"/>
          <w:color w:val="000000"/>
          <w:sz w:val="28"/>
        </w:rPr>
        <w:t>
      улица Мирхана Жусипова;</w:t>
      </w:r>
      <w:r>
        <w:br/>
      </w:r>
      <w:r>
        <w:rPr>
          <w:rFonts w:ascii="Times New Roman"/>
          <w:b w:val="false"/>
          <w:i w:val="false"/>
          <w:color w:val="000000"/>
          <w:sz w:val="28"/>
        </w:rPr>
        <w:t>
      улица Агытая Койлыбаева;</w:t>
      </w:r>
      <w:r>
        <w:br/>
      </w:r>
      <w:r>
        <w:rPr>
          <w:rFonts w:ascii="Times New Roman"/>
          <w:b w:val="false"/>
          <w:i w:val="false"/>
          <w:color w:val="000000"/>
          <w:sz w:val="28"/>
        </w:rPr>
        <w:t>
      улица Козыбака Жанпейсова;</w:t>
      </w:r>
      <w:r>
        <w:br/>
      </w:r>
      <w:r>
        <w:rPr>
          <w:rFonts w:ascii="Times New Roman"/>
          <w:b w:val="false"/>
          <w:i w:val="false"/>
          <w:color w:val="000000"/>
          <w:sz w:val="28"/>
        </w:rPr>
        <w:t>
      улица Бимурата Кокашева.</w:t>
      </w:r>
      <w:r>
        <w:br/>
      </w:r>
      <w:r>
        <w:rPr>
          <w:rFonts w:ascii="Times New Roman"/>
          <w:b w:val="false"/>
          <w:i w:val="false"/>
          <w:color w:val="000000"/>
          <w:sz w:val="28"/>
        </w:rPr>
        <w:t>
      </w:t>
      </w:r>
      <w:r>
        <w:rPr>
          <w:rFonts w:ascii="Times New Roman"/>
          <w:b w:val="false"/>
          <w:i w:val="false"/>
          <w:color w:val="000000"/>
          <w:sz w:val="28"/>
        </w:rPr>
        <w:t>3) улицам села Калалыколь:</w:t>
      </w:r>
      <w:r>
        <w:br/>
      </w:r>
      <w:r>
        <w:rPr>
          <w:rFonts w:ascii="Times New Roman"/>
          <w:b w:val="false"/>
          <w:i w:val="false"/>
          <w:color w:val="000000"/>
          <w:sz w:val="28"/>
        </w:rPr>
        <w:t>
      улица Достық;</w:t>
      </w:r>
      <w:r>
        <w:br/>
      </w:r>
      <w:r>
        <w:rPr>
          <w:rFonts w:ascii="Times New Roman"/>
          <w:b w:val="false"/>
          <w:i w:val="false"/>
          <w:color w:val="000000"/>
          <w:sz w:val="28"/>
        </w:rPr>
        <w:t>
      улица Қазақстан Республикасының тәуелсіздігіне 20 жыл.</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по истечению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Кызбергенов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