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9235" w14:textId="c079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№ 166 от 24 декабря 2010 года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25 марта 2011 года № 192. Зарегистрировано Управлением юстиции Кобдинского района Актюбинской области 14 апреля 2011 года № 3-7-106. Утратило силу решением маслихата Кобдинского района Актюбинской области от 20 декабря 2011 года №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Кобдинского района Актюбинской области от 20.12.2011 № 250.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«О местном государственном управлении и самоуправлении в Республике Казахстан» от 23 января 2001 года № 148,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> «О районном бюджете на 2011-2013 годы», (зарегистрированное в Реестре государственной регистрации нормативных правовых актов за № 3-7-98, № 3-7-99, опубликовано от 27 января 2011 года за № 4, 24 февраля 2011 года за № 10 в газете «Кобда»)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«3 248 839» заменить цифрами «3 363 432»,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«2 999 824» заменить цифрами «3 114 417»;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«3 262 010,4» заменить цифрами «3 376 619,6»;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«21 008» заменить цифрами «21 550»,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«22 255» заменить цифрами «22 797»;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«– 34 179,4» заменить цифрами «- 34 737,6»;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«34 179,4 » заменить цифрами «34 737,6».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«22 204 » заменить цифрами «26 413»;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увеличение размера доплаты за квалификационную категорию учителям школ и воспитателям дошкольных учреждений – 20 140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реализацию Программы занятости - 2020 в общей сумме 9 594 тыс.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«15 000 » заменить цифрами «95 000»;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организацию работы по выдаче разовых талонов – 650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Д.КОПЕСОВ                        И.КОБЛАНОВ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166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2011 года № 192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81"/>
        <w:gridCol w:w="777"/>
        <w:gridCol w:w="7984"/>
        <w:gridCol w:w="2781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435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Поступления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3363432
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235160
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101260
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101260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94220
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34375
</w:t>
            </w:r>
          </w:p>
        </w:tc>
      </w:tr>
      <w:tr>
        <w:trPr>
          <w:trHeight w:val="3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16910
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1815
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13150
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
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3868
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9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1437
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1437
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12775
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
</w:t>
            </w:r>
          </w:p>
        </w:tc>
      </w:tr>
      <w:tr>
        <w:trPr>
          <w:trHeight w:val="5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9775
</w:t>
            </w:r>
          </w:p>
        </w:tc>
      </w:tr>
      <w:tr>
        <w:trPr>
          <w:trHeight w:val="4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
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
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3114417
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3114417
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3114417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183485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991422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1939510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94"/>
        <w:gridCol w:w="804"/>
        <w:gridCol w:w="746"/>
        <w:gridCol w:w="7244"/>
        <w:gridCol w:w="2752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)</w:t>
            </w:r>
          </w:p>
        </w:tc>
      </w:tr>
      <w:tr>
        <w:trPr>
          <w:trHeight w:val="270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адм.б.прог.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Расходы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3 376 619,6
</w:t>
            </w:r>
          </w:p>
        </w:tc>
      </w:tr>
      <w:tr>
        <w:trPr>
          <w:trHeight w:val="3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210 077
</w:t>
            </w:r>
          </w:p>
        </w:tc>
      </w:tr>
      <w:tr>
        <w:trPr>
          <w:trHeight w:val="5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190 013
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13 140
</w:t>
            </w:r>
          </w:p>
        </w:tc>
      </w:tr>
      <w:tr>
        <w:trPr>
          <w:trHeight w:val="5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13 140</w:t>
            </w:r>
          </w:p>
        </w:tc>
      </w:tr>
      <w:tr>
        <w:trPr>
          <w:trHeight w:val="3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48 889
</w:t>
            </w:r>
          </w:p>
        </w:tc>
      </w:tr>
      <w:tr>
        <w:trPr>
          <w:trHeight w:val="5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44 989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5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127 984
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124 284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11 505
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11 505
</w:t>
            </w:r>
          </w:p>
        </w:tc>
      </w:tr>
      <w:tr>
        <w:trPr>
          <w:trHeight w:val="5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10 285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0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обеспечения полноты сбора сумм от реализации разовых талонов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8 559
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8 559
</w:t>
            </w:r>
          </w:p>
        </w:tc>
      </w:tr>
      <w:tr>
        <w:trPr>
          <w:trHeight w:val="78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8 559</w:t>
            </w:r>
          </w:p>
        </w:tc>
      </w:tr>
      <w:tr>
        <w:trPr>
          <w:trHeight w:val="3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13 850
</w:t>
            </w:r>
          </w:p>
        </w:tc>
      </w:tr>
      <w:tr>
        <w:trPr>
          <w:trHeight w:val="3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2 039
</w:t>
            </w:r>
          </w:p>
        </w:tc>
      </w:tr>
      <w:tr>
        <w:trPr>
          <w:trHeight w:val="5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11 811
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11 811
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9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10 811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1 906 066
</w:t>
            </w:r>
          </w:p>
        </w:tc>
      </w:tr>
      <w:tr>
        <w:trPr>
          <w:trHeight w:val="3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141 061
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141 061
</w:t>
            </w:r>
          </w:p>
        </w:tc>
      </w:tr>
      <w:tr>
        <w:trPr>
          <w:trHeight w:val="3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120 921</w:t>
            </w:r>
          </w:p>
        </w:tc>
      </w:tr>
      <w:tr>
        <w:trPr>
          <w:trHeight w:val="73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20 140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1 593 474
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1 593 474
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1 554 073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39 401</w:t>
            </w:r>
          </w:p>
        </w:tc>
      </w:tr>
      <w:tr>
        <w:trPr>
          <w:trHeight w:val="3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171 531
</w:t>
            </w:r>
          </w:p>
        </w:tc>
      </w:tr>
      <w:tr>
        <w:trPr>
          <w:trHeight w:val="2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149 699
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149 699</w:t>
            </w:r>
          </w:p>
        </w:tc>
      </w:tr>
      <w:tr>
        <w:trPr>
          <w:trHeight w:val="5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21 832
</w:t>
            </w:r>
          </w:p>
        </w:tc>
      </w:tr>
      <w:tr>
        <w:trPr>
          <w:trHeight w:val="5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8 726</w:t>
            </w:r>
          </w:p>
        </w:tc>
      </w:tr>
      <w:tr>
        <w:trPr>
          <w:trHeight w:val="4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</w:tr>
      <w:tr>
        <w:trPr>
          <w:trHeight w:val="6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9 223</w:t>
            </w:r>
          </w:p>
        </w:tc>
      </w:tr>
      <w:tr>
        <w:trPr>
          <w:trHeight w:val="5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106 997
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96 928
</w:t>
            </w:r>
          </w:p>
        </w:tc>
      </w:tr>
      <w:tr>
        <w:trPr>
          <w:trHeight w:val="5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6 319
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6 319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90 609
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18 687</w:t>
            </w:r>
          </w:p>
        </w:tc>
      </w:tr>
      <w:tr>
        <w:trPr>
          <w:trHeight w:val="78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3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5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41 063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11 989</w:t>
            </w:r>
          </w:p>
        </w:tc>
      </w:tr>
      <w:tr>
        <w:trPr>
          <w:trHeight w:val="9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6 416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10 069
</w:t>
            </w:r>
          </w:p>
        </w:tc>
      </w:tr>
      <w:tr>
        <w:trPr>
          <w:trHeight w:val="2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10 069
</w:t>
            </w:r>
          </w:p>
        </w:tc>
      </w:tr>
      <w:tr>
        <w:trPr>
          <w:trHeight w:val="5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9 674</w:t>
            </w:r>
          </w:p>
        </w:tc>
      </w:tr>
      <w:tr>
        <w:trPr>
          <w:trHeight w:val="4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168 278,8
</w:t>
            </w:r>
          </w:p>
        </w:tc>
      </w:tr>
      <w:tr>
        <w:trPr>
          <w:trHeight w:val="2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144 184,4
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144 184,4
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40 799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103 385,4</w:t>
            </w:r>
          </w:p>
        </w:tc>
      </w:tr>
      <w:tr>
        <w:trPr>
          <w:trHeight w:val="2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99,4
</w:t>
            </w:r>
          </w:p>
        </w:tc>
      </w:tr>
      <w:tr>
        <w:trPr>
          <w:trHeight w:val="43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99,4
</w:t>
            </w:r>
          </w:p>
        </w:tc>
      </w:tr>
      <w:tr>
        <w:trPr>
          <w:trHeight w:val="2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99,4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23 995
</w:t>
            </w:r>
          </w:p>
        </w:tc>
      </w:tr>
      <w:tr>
        <w:trPr>
          <w:trHeight w:val="6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10 486
</w:t>
            </w:r>
          </w:p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8 786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6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13 509
</w:t>
            </w:r>
          </w:p>
        </w:tc>
      </w:tr>
      <w:tr>
        <w:trPr>
          <w:trHeight w:val="3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13 509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163 128
</w:t>
            </w:r>
          </w:p>
        </w:tc>
      </w:tr>
      <w:tr>
        <w:trPr>
          <w:trHeight w:val="3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110 705
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110 705
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110 705</w:t>
            </w:r>
          </w:p>
        </w:tc>
      </w:tr>
      <w:tr>
        <w:trPr>
          <w:trHeight w:val="2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1 779
</w:t>
            </w:r>
          </w:p>
        </w:tc>
      </w:tr>
      <w:tr>
        <w:trPr>
          <w:trHeight w:val="3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1 779
</w:t>
            </w:r>
          </w:p>
        </w:tc>
      </w:tr>
      <w:tr>
        <w:trPr>
          <w:trHeight w:val="46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46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37 977
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32 903
</w:t>
            </w:r>
          </w:p>
        </w:tc>
      </w:tr>
      <w:tr>
        <w:trPr>
          <w:trHeight w:val="3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32 216</w:t>
            </w:r>
          </w:p>
        </w:tc>
      </w:tr>
      <w:tr>
        <w:trPr>
          <w:trHeight w:val="2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5 074
</w:t>
            </w:r>
          </w:p>
        </w:tc>
      </w:tr>
      <w:tr>
        <w:trPr>
          <w:trHeight w:val="51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4 074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12 667
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7 144
</w:t>
            </w:r>
          </w:p>
        </w:tc>
      </w:tr>
      <w:tr>
        <w:trPr>
          <w:trHeight w:val="5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5 523
</w:t>
            </w:r>
          </w:p>
        </w:tc>
      </w:tr>
      <w:tr>
        <w:trPr>
          <w:trHeight w:val="6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4 923</w:t>
            </w:r>
          </w:p>
        </w:tc>
      </w:tr>
      <w:tr>
        <w:trPr>
          <w:trHeight w:val="2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750 990,2
</w:t>
            </w:r>
          </w:p>
        </w:tc>
      </w:tr>
      <w:tr>
        <w:trPr>
          <w:trHeight w:val="2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13 856,2
</w:t>
            </w:r>
          </w:p>
        </w:tc>
      </w:tr>
      <w:tr>
        <w:trPr>
          <w:trHeight w:val="2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10 140
</w:t>
            </w:r>
          </w:p>
        </w:tc>
      </w:tr>
      <w:tr>
        <w:trPr>
          <w:trHeight w:val="46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9 925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3 716,2
</w:t>
            </w:r>
          </w:p>
        </w:tc>
      </w:tr>
      <w:tr>
        <w:trPr>
          <w:trHeight w:val="70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3 716,2</w:t>
            </w:r>
          </w:p>
        </w:tc>
      </w:tr>
      <w:tr>
        <w:trPr>
          <w:trHeight w:val="2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 хозяйство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703 257
</w:t>
            </w:r>
          </w:p>
        </w:tc>
      </w:tr>
      <w:tr>
        <w:trPr>
          <w:trHeight w:val="46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401 259
</w:t>
            </w:r>
          </w:p>
        </w:tc>
      </w:tr>
      <w:tr>
        <w:trPr>
          <w:trHeight w:val="2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401 259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301 998
</w:t>
            </w:r>
          </w:p>
        </w:tc>
      </w:tr>
      <w:tr>
        <w:trPr>
          <w:trHeight w:val="2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301 998</w:t>
            </w:r>
          </w:p>
        </w:tc>
      </w:tr>
      <w:tr>
        <w:trPr>
          <w:trHeight w:val="2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7 464
</w:t>
            </w:r>
          </w:p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7 464
</w:t>
            </w:r>
          </w:p>
        </w:tc>
      </w:tr>
      <w:tr>
        <w:trPr>
          <w:trHeight w:val="46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5 964</w:t>
            </w:r>
          </w:p>
        </w:tc>
      </w:tr>
      <w:tr>
        <w:trPr>
          <w:trHeight w:val="46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26413
</w:t>
            </w:r>
          </w:p>
        </w:tc>
      </w:tr>
      <w:tr>
        <w:trPr>
          <w:trHeight w:val="2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26413
</w:t>
            </w:r>
          </w:p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26413</w:t>
            </w:r>
          </w:p>
        </w:tc>
      </w:tr>
      <w:tr>
        <w:trPr>
          <w:trHeight w:val="46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6 909
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6 909
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6 909
</w:t>
            </w:r>
          </w:p>
        </w:tc>
      </w:tr>
      <w:tr>
        <w:trPr>
          <w:trHeight w:val="9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6 909</w:t>
            </w:r>
          </w:p>
        </w:tc>
      </w:tr>
      <w:tr>
        <w:trPr>
          <w:trHeight w:val="2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
</w:t>
            </w:r>
          </w:p>
        </w:tc>
      </w:tr>
      <w:tr>
        <w:trPr>
          <w:trHeight w:val="2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
</w:t>
            </w:r>
          </w:p>
        </w:tc>
      </w:tr>
      <w:tr>
        <w:trPr>
          <w:trHeight w:val="48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
</w:t>
            </w:r>
          </w:p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33 070
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968
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968
</w:t>
            </w:r>
          </w:p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2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32 102
</w:t>
            </w:r>
          </w:p>
        </w:tc>
      </w:tr>
      <w:tr>
        <w:trPr>
          <w:trHeight w:val="2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5 772
</w:t>
            </w:r>
          </w:p>
        </w:tc>
      </w:tr>
      <w:tr>
        <w:trPr>
          <w:trHeight w:val="46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5 772</w:t>
            </w:r>
          </w:p>
        </w:tc>
      </w:tr>
      <w:tr>
        <w:trPr>
          <w:trHeight w:val="2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
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6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5148
</w:t>
            </w:r>
          </w:p>
        </w:tc>
      </w:tr>
      <w:tr>
        <w:trPr>
          <w:trHeight w:val="6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20382
</w:t>
            </w:r>
          </w:p>
        </w:tc>
      </w:tr>
      <w:tr>
        <w:trPr>
          <w:trHeight w:val="4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20382</w:t>
            </w:r>
          </w:p>
        </w:tc>
      </w:tr>
      <w:tr>
        <w:trPr>
          <w:trHeight w:val="2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2253,6
</w:t>
            </w:r>
          </w:p>
        </w:tc>
      </w:tr>
      <w:tr>
        <w:trPr>
          <w:trHeight w:val="2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2253,6
</w:t>
            </w:r>
          </w:p>
        </w:tc>
      </w:tr>
      <w:tr>
        <w:trPr>
          <w:trHeight w:val="2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2253,6
</w:t>
            </w:r>
          </w:p>
        </w:tc>
      </w:tr>
      <w:tr>
        <w:trPr>
          <w:trHeight w:val="2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797"/>
        <w:gridCol w:w="785"/>
        <w:gridCol w:w="747"/>
        <w:gridCol w:w="7275"/>
        <w:gridCol w:w="2756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55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21550
</w:t>
            </w:r>
          </w:p>
        </w:tc>
      </w:tr>
      <w:tr>
        <w:trPr>
          <w:trHeight w:val="2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22797
</w:t>
            </w:r>
          </w:p>
        </w:tc>
      </w:tr>
      <w:tr>
        <w:trPr>
          <w:trHeight w:val="6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22797</w:t>
            </w:r>
          </w:p>
        </w:tc>
      </w:tr>
      <w:tr>
        <w:trPr>
          <w:trHeight w:val="2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22797</w:t>
            </w:r>
          </w:p>
        </w:tc>
      </w:tr>
      <w:tr>
        <w:trPr>
          <w:trHeight w:val="2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22797</w:t>
            </w:r>
          </w:p>
        </w:tc>
      </w:tr>
      <w:tr>
        <w:trPr>
          <w:trHeight w:val="4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821"/>
        <w:gridCol w:w="798"/>
        <w:gridCol w:w="743"/>
        <w:gridCol w:w="7262"/>
        <w:gridCol w:w="2776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25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1247
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2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816"/>
        <w:gridCol w:w="766"/>
        <w:gridCol w:w="708"/>
        <w:gridCol w:w="7335"/>
        <w:gridCol w:w="279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Отделов финансов района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-34 737,6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34 737,6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821"/>
        <w:gridCol w:w="740"/>
        <w:gridCol w:w="704"/>
        <w:gridCol w:w="7338"/>
        <w:gridCol w:w="2817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2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2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2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816"/>
        <w:gridCol w:w="747"/>
        <w:gridCol w:w="708"/>
        <w:gridCol w:w="7353"/>
        <w:gridCol w:w="281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25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1247
</w:t>
            </w:r>
          </w:p>
        </w:tc>
      </w:tr>
      <w:tr>
        <w:trPr>
          <w:trHeight w:val="2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2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4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821"/>
        <w:gridCol w:w="720"/>
        <w:gridCol w:w="701"/>
        <w:gridCol w:w="7360"/>
        <w:gridCol w:w="2856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25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13 729,6
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13 729,6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