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77ea" w14:textId="f7f7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определенных категорий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 августа 2011 года № 187. Зарегистрировано Департаментом юстиции Актюбинской области 22 августа 2011 года № 3-7-129. Утратило силу в связи с истечением срока применения постановлением акимата Кобдинского района Актюбинской области от 1 октября 2012 года № 215.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постановлением акимата Кобдинского района Актюбинской области от 01.10.2012 № 215.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149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в размере 0,3 процента от общего числа рабочих мест для лиц определенных категорий, освобожденных из мест лишения свободы и несовершеннолетних выпускников интернатных организаций.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обеспечить трудоустройство и социальную поддержку лиц определенных категорий, освобожденных из мест лишения свободы и несовершеннолетних выпускников интернатных организаций по месту регистрации места жительства.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Организацию мероприятий вытекающие из настоящего постановления возложить на начальника ГУ "Кобдинский районный отдел занятости и социальных программ" Ж. Ергалиева.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 Елеусинову.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Джусибалиев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