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94cc" w14:textId="5719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2010 года № 199 "О бюджете Мартукского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20 апреля 2011 года № 234. Зарегистрировано Департаментом юстиции Актюбинской области 12 мая 2011 года № 3-8-130. Утратило силу в связи с истечением срока действия - письмо маслихата Мартукского района Актюбинской области от 14 марта 2012 года №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маслихата Мартукского района Актюбинской области от 14.03.2012 № 28.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№ 148,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"О внесении изменений и дополнений в решение областного маслихата от 13 декабря 2010 года № 333 "Об областном бюджете на 2011-2013 годы" от 13 апреля 2011 года № 386 районный маслихат РЕШАЕТ: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Мартукского района на 2011-2013 годы" от 24 декабря 2010 года № 199 (зарегистрированное в Реестре государственной регистрации нормативных правовых актов за № 3-8-122, опубликованное 3 февраля 2011 года в газете "Мәртөк тынысы" № 6-7)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"3 203 744" заменить цифрами " 3 239 838,8",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"2 797 914" заменить цифрами "2 834 008,8";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"3 256 353,1" заменить цифрами "3 292 447,9";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"14 271" заменить цифрами "15 200";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единовременной материальной помощи инвалидам и участникам Великой Отечественной войны – 165,8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детского сада на 50 мест в селе Хлебодаровка – 35 000 тысяч тенге".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районного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- 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А.Исмагулов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2011 года № 234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3 239 838,8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158 130,0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158 130,0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93 440,0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65 670,0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19 200,0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10 810,0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2 834 008,8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2 834 008,8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2 834 008,8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3 292 447,9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 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1 515 201,1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1 515 201,1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1 436 481,1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спорта,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телерадиовещание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укреплении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697 020,3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-81 748,1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2011 года № 234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 акима района в городе, города районного значения, поселка, аула (села), аульного (сельского) округа"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"Оказание социальной помощи нуждающимся гражданам на дому"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Танибергенский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Хлебодаровсий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с\о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затраты государственных органов"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Танибергенский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Хлебодаровсий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Байнасайский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144936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