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9ec" w14:textId="bca7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бюджетного кредита и подъемного пособия специалистам здравоохранения, образования, социального обеспечения, культуры и спорта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31 марта 2011 года № 238. Зарегистрировано Департаментом юстиции Актюбинской области 20 апреля 2011 года № 3-9-141. Утратило силу решением Мугалжарского районного маслихата Актюбинской области от 25 апреля 2012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25.04.2012 № 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виде подъемного пособия в сумме, равной семидесятикратному месячному расчетному показателю и социальную поддержку для приобретение жилья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Мугалжарского района Актюбинской области от 27.07.2011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2010 года за № 180 «О предоставлении бюджетного кредита и подъемного пособия специалистам здравоохранения, образования, социального обеспечения, культуры и спорта на 2010 год» (зарегистрированное в Реестре государственной регистрации нормативных правовых актов за № 3-9-120, опубликованное 21 апреля 2010 года в районной газете «Мугалжар» за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З.Ж.Саркулова                       С.С.Салыкбаев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