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36dd" w14:textId="b4d3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Алматинского областного маслихата от 14 декабря 2010 года N 39-221 "Об областном бюджете Алматинской области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01 апреля 2011 года N 44-243. Зарегистрировано Департаментом юстиции Алматинской области 08 апреля 2011 года N 2070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14 декабря 2010 года N 39-221 "Об областном бюджете Алматинской области на 2011-2013 годы" (зарегистрировано в Реестре государственной регистрации нормативных правовых актов 29 декабря 2010 года за N 2064, опубликовано в газетах "Огни Алатау" от 11 января 2011 года N 3 и "Жетісу" от 11 января 2011 года N 3; с внесенными изменениями и дополнениями решениями Алматинского областного маслихата от 16 февраля 2011 года </w:t>
      </w:r>
      <w:r>
        <w:rPr>
          <w:rFonts w:ascii="Times New Roman"/>
          <w:b w:val="false"/>
          <w:i w:val="false"/>
          <w:color w:val="000000"/>
          <w:sz w:val="28"/>
        </w:rPr>
        <w:t>N 42-238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Алматинского областного маслихата от 14 декабря 2010 года N 39-221 "Об областном бюджете Алматинской области на 2011-2013 годы" зарегистрировано в Реестре государственной регистрации нормативных правовых актов 21 февраля 2011 года за N 2067, опубликовано в газетах "Огни Алатау" от 10 марта 2011 года N 35 и "Жетісу" от 10 марта 2011 года N 34; Алматинского областного маслихата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43-241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Алматинского областного маслихата от 14 декабря 2010 года N 39-221 "Об областном бюджете Алматинской области на 2011-2013 годы" зарегистрировано в Реестре государственной регистрации нормативных правовых актов 29 марта 2011 года за N 2068)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"177843735" заменить на цифру "178159141",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"налоговым поступлениям" цифру "19136048" заменить на цифру "19447893".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"158668930" заменить на цифру "158672491";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"трансферты из республиканского бюджета" цифру "142455783" заменить на цифру "142458264";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"22376500" заменить на цифру "22378981";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"здравоохранение" цифру "5547636" заменить на цифру "5550117".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"169581272" заменить на цифру "169846678".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"2598721" заменить на цифру "1661173",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кредиты" цифру "3286525" заменить на цифру "2336525".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"сальдо по операциям с финансовыми активами" цифру "11454555" заменить на цифру "12454555".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"5149415" заменить на цифру "5043445",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программы "Балапан" цифру "2163032" заменить на цифру "2057062".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"5547636" заменить на цифру "5550117";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"межсекторальное и межведомственное взаимодействие по вопросам охраны здоровья граждан – 2481 тысяча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8-3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"233000" заменить на цифру "238000".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"5942903" заменить на цифру "6005546";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"1930712" заменить на цифру "1938947".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"6108633" заменить на цифру "6199000".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"6158463" заменить на цифру "6066715".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"2201643" заменить на цифру "2215160".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"608205" заменить на цифру "675125".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"143500" заменить на цифру "137294".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Приложение 4-2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Зульярова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Сыдык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областного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                               Сатыбалдина Нафиса Тулековна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апреля 2011 года</w:t>
      </w:r>
    </w:p>
    <w:bookmarkStart w:name="z2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44-243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Алматинской области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33"/>
        <w:gridCol w:w="533"/>
        <w:gridCol w:w="9773"/>
        <w:gridCol w:w="19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178159141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19447893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10525741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10525741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7795667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7795667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1126485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1126485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158672491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16214227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16214227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142458264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142458264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13"/>
        <w:gridCol w:w="673"/>
        <w:gridCol w:w="653"/>
        <w:gridCol w:w="8973"/>
        <w:gridCol w:w="1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169846678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2298711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1928118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1876750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964141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692959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120550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206099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206099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105872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164494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164494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995328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977268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699735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223595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379183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277533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277533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5499129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5499129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5317756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4366718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740217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проведении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181373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181373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22586076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1824754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1824754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1343397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481357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3284837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1467917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1261670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206247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1816920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726189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532432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286790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для государственных учреждений начального, основного, среднего и общего среднего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6021191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157114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157114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5864077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5786611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8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1219194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1186840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921619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10236100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3799561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40336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113278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132076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268071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</w:t>
            </w:r>
          </w:p>
        </w:tc>
      </w:tr>
      <w:tr>
        <w:trPr>
          <w:trHeight w:val="18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341561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2659688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6416539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1459183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4739817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Алматинской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171778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30140502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726911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726911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302343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104144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лиц, находящихся и освободившихся из мест лишения свободы в рамках Государственной программы " Саламатты Казахстан" на 2011-2015 годы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 проведения дозорного эпидемиологического надзора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5317830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5317830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4059213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175238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214253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376750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403006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16477478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16477478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15170091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1307387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309020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309020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282282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7309263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3969489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221827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3629880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3339774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437145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2902629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3726353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2613980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1723665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564231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698584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106599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354251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574015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516059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168762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168762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168762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943611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940292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261790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606772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18836489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8177493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8177493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1352947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1000546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10658996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913648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675125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238523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9745348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1058350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2824586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3242129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бюджетам районов (городов областного значения) на развитие коммунального 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2250160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294179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5636340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1710548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1461854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239394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380571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514445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304539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248694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248694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2996667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2238920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76675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2127149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757747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757747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784263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514099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514099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13813920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4740255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4530162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494275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1063259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466662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225002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1289234</w:t>
            </w:r>
          </w:p>
        </w:tc>
      </w:tr>
      <w:tr>
        <w:trPr>
          <w:trHeight w:val="18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18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39271</w:t>
            </w:r>
          </w:p>
        </w:tc>
      </w:tr>
      <w:tr>
        <w:trPr>
          <w:trHeight w:val="18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578665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92285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501545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499694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429194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796840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796840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796840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718605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386283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324650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332322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332322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54451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19347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6903798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6903798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5596497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1286006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21295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322692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322692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38119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226750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137294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7515593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6735946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6735946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6309451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ремонт автомобильных дорог районного значения (улиц города)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414495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241356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241356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241356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538291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538291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 социально значимым межрайонным (междугородним) сообщениям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4652630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71925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316830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316830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4263875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383180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383180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2076875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бизнеса-2020"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513000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бизнеса-2020"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1250630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бизнеса-2020"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1647880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1647880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53822915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53822915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53822915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53661331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1661173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2336525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1399000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на селе в рамках Программы занятости 2020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"НУХ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73"/>
        <w:gridCol w:w="653"/>
        <w:gridCol w:w="9553"/>
        <w:gridCol w:w="19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675352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675352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675352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73"/>
        <w:gridCol w:w="693"/>
        <w:gridCol w:w="733"/>
        <w:gridCol w:w="8773"/>
        <w:gridCol w:w="20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12454555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12454555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11454555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11454555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11454555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уполномоченной организации для строительства инженерно-коммуникационной инфраструктуры Алматинской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11454555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73"/>
        <w:gridCol w:w="713"/>
        <w:gridCol w:w="713"/>
        <w:gridCol w:w="8813"/>
        <w:gridCol w:w="19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73"/>
        <w:gridCol w:w="693"/>
        <w:gridCol w:w="733"/>
        <w:gridCol w:w="8813"/>
        <w:gridCol w:w="20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-5803265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5803265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2086525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2086525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2086525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4336573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4336573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4336573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53"/>
        <w:gridCol w:w="693"/>
        <w:gridCol w:w="733"/>
        <w:gridCol w:w="8793"/>
        <w:gridCol w:w="20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619833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619833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619833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619833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619833</w:t>
            </w:r>
          </w:p>
        </w:tc>
      </w:tr>
    </w:tbl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44-243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2011-2013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развитие образования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273"/>
        <w:gridCol w:w="1653"/>
        <w:gridCol w:w="2533"/>
        <w:gridCol w:w="2953"/>
        <w:gridCol w:w="2433"/>
      </w:tblGrid>
      <w:tr>
        <w:trPr>
          <w:trHeight w:val="6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15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22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375704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389595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372239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734663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160160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195450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278864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461926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271611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289713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129378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216513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139068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267228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144745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районам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5043445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033"/>
        <w:gridCol w:w="2913"/>
        <w:gridCol w:w="3413"/>
        <w:gridCol w:w="2413"/>
      </w:tblGrid>
      <w:tr>
        <w:trPr>
          <w:trHeight w:val="6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16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категорию,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257110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218120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289420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417544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315393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567056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341561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2057062</w:t>
            </w:r>
          </w:p>
        </w:tc>
      </w:tr>
    </w:tbl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44-243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2011-2013 годы"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бюджета бюджетам районов и городов на развитие</w:t>
      </w:r>
      <w:r>
        <w:br/>
      </w:r>
      <w:r>
        <w:rPr>
          <w:rFonts w:ascii="Times New Roman"/>
          <w:b/>
          <w:i w:val="false"/>
          <w:color w:val="000000"/>
        </w:rPr>
        <w:t>
инженерно-коммуникационной инфраструктуры в рамках Программы</w:t>
      </w:r>
      <w:r>
        <w:br/>
      </w:r>
      <w:r>
        <w:rPr>
          <w:rFonts w:ascii="Times New Roman"/>
          <w:b/>
          <w:i w:val="false"/>
          <w:color w:val="000000"/>
        </w:rPr>
        <w:t>
занятости 2020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613"/>
        <w:gridCol w:w="1553"/>
        <w:gridCol w:w="2313"/>
        <w:gridCol w:w="3553"/>
        <w:gridCol w:w="277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100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на селе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174930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44-243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2011-2013 годы"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4-10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развитие и обустройство инженерно-коммуникационной</w:t>
      </w:r>
      <w:r>
        <w:br/>
      </w:r>
      <w:r>
        <w:rPr>
          <w:rFonts w:ascii="Times New Roman"/>
          <w:b/>
          <w:i w:val="false"/>
          <w:color w:val="000000"/>
        </w:rPr>
        <w:t>
инфраструктуры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273"/>
        <w:gridCol w:w="1993"/>
        <w:gridCol w:w="3353"/>
        <w:gridCol w:w="31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10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4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6005546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1005546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194311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3996137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3996137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358058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295573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690929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575987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</w:tbl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44-243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2011-2013 годы"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3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на развитие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(городов областного значения) на строительство жилья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коммунального жилищного фонда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773"/>
        <w:gridCol w:w="2433"/>
        <w:gridCol w:w="3273"/>
        <w:gridCol w:w="33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40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1938947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1352947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122139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78622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245656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184781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136517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24537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52324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722251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167147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555104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44-243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2011-2013 годы"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4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строительство объектов образования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573"/>
        <w:gridCol w:w="2673"/>
        <w:gridCol w:w="3173"/>
        <w:gridCol w:w="33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6199000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1459183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4739817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489644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489644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388213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388213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1151063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1151063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1645476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1459183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161416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161416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301569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301569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696072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696072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253421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84927</w:t>
            </w:r>
          </w:p>
        </w:tc>
      </w:tr>
    </w:tbl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44-243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2011-2013 годы"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систем водоснабжения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573"/>
        <w:gridCol w:w="2653"/>
        <w:gridCol w:w="3213"/>
        <w:gridCol w:w="33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10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6066715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2824586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3242129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127502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138135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611808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473647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138161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67286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1790535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1250177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540358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98145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276984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210231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290493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200349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490810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379427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102405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147713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147713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592118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337696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254422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76365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133103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116103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529522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217579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311943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65420</w:t>
            </w:r>
          </w:p>
        </w:tc>
      </w:tr>
    </w:tbl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44-243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2011-2013 годы"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коммунального хозяйства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453"/>
        <w:gridCol w:w="2853"/>
        <w:gridCol w:w="3533"/>
        <w:gridCol w:w="2913"/>
      </w:tblGrid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2215160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1187680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1027480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80841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19687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561500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561500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Капчагай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12784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147002</w:t>
            </w:r>
          </w:p>
        </w:tc>
      </w:tr>
    </w:tbl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44-243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2011-2013 годы"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4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объектов коммунального хозяйства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областного бюджета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8333"/>
        <w:gridCol w:w="4293"/>
      </w:tblGrid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675125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396500</w:t>
            </w:r>
          </w:p>
        </w:tc>
      </w:tr>
    </w:tbl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44-243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2011-2013 годы"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4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разработку генеральных планов застройки населенных пунктов за</w:t>
      </w:r>
      <w:r>
        <w:br/>
      </w:r>
      <w:r>
        <w:rPr>
          <w:rFonts w:ascii="Times New Roman"/>
          <w:b/>
          <w:i w:val="false"/>
          <w:color w:val="000000"/>
        </w:rPr>
        <w:t>
счет средств областного бюджета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8233"/>
        <w:gridCol w:w="4333"/>
      </w:tblGrid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137294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76900</w:t>
            </w:r>
          </w:p>
        </w:tc>
      </w:tr>
    </w:tbl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44-243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2011-2013 годы"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5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бюджетных кредитов на строительство жилья</w:t>
      </w:r>
      <w:r>
        <w:br/>
      </w:r>
      <w:r>
        <w:rPr>
          <w:rFonts w:ascii="Times New Roman"/>
          <w:b/>
          <w:i w:val="false"/>
          <w:color w:val="000000"/>
        </w:rPr>
        <w:t>
бюджетам районов и городов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8193"/>
        <w:gridCol w:w="4353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279610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