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2938c" w14:textId="f1293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й наименовании улицам без названия в селах Кызылкайын, Алемды, Будыр Кольб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льбайского сельского округа Алакольского района Алматинской области от 01 сентября 2011 года N 16. Зарегистрировано Управлением юстиции Алакольского района Департамента юстиции Алматинской области 23 сентября 2011 года N 2-5-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от 8 декабря 1993 года и согласования общественной комиссии по ономастике Алакольского района, а также с учетом мнения жителей сел Кызылкайын, Алемды, Будыр аким Кольб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улицам без названия в селах Кызылкайын, Алемды, Будыр Кольбайского сельского округа следующие наимен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еле Кызылкайын первой улице Абая Кунанбаева, второй улице Ыбрая Алтынсарина, третьей улице Токаша Бокина, четвертой улице Кызылкайын, пятой улице Жамбыла Жа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еле Алемды первой улице Алем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еле Будыр первой улице Буд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оль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М. Мади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