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322" w14:textId="d5a7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исчислении базовой ставки земельного налога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от 10 марта 2011 года N 51-4. Зарегистрировано Карасайским районным управлением юстиции от 7 апреля 2011 года за N 2-11-100. Утратило силу решением Карасайского районного маслихата Алматинской области от 18 января 2017 года № 11-11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18.01.2017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плана раздела земли на зоны (схемы)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Карасайский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2011 году применять нижеперечисленные поправочные коэфициенты: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1-зона, поправочный коэффициент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2-зона, поправочный коэффициент 1,4.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3-зона, поправочный коэффициент 1,3.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на 2011 год базовые налоговые ставки на земли Карасайского района согласно приложению /приложение прилагается/.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Зарегистрированный за № 2-11-78 от 19.01.2010 года в списке государственной регистрации в управлении юстиции Карасайского района, решение районного маслихата за № 35-6 от 21.12.2009 года "Об утверждении базовой ставки земельного налога по Карасайскому району" (опубликованная в номере 8 от 20 февраля 2010 года в газете "Заман жаршысы") теряет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предоставить комиссии районного маслихата и бюджетного планирования (ДонбаевС.), начальнику районного налогового управления (Нургазиев 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Данное решение должно вступить в силу по истечении десяти календарных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59"/>
        <w:gridCol w:w="3041"/>
      </w:tblGrid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51-ой сессии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К.У.Катубаев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51-4 от 10.03.2011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 "Об утверждении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земельного налога по Карасайскому району"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Земельный налог на 2011 год установленный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338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основании плана раздела земли на зоны (схемы) согласно земельным законам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налоговые ставки на придомовые</w:t>
      </w:r>
      <w:r>
        <w:br/>
      </w:r>
      <w:r>
        <w:rPr>
          <w:rFonts w:ascii="Times New Roman"/>
          <w:b/>
          <w:i w:val="false"/>
          <w:color w:val="000000"/>
        </w:rPr>
        <w:t>земельные участки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 (город Каскелен)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1-зона. 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и не занятая жилищным фондом, в том числе строениями и сооружениями при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Придомовые земельные участки подлежат налогообложению по следующим базовым налоговым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5,79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8,69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Придомовые земельные участки предназначенные для обслуживания жилого дома, в том числе строениями и сооружениями при 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0,39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0,59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Поселки (ауылы)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1-зона. 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и не занятая жилищным фондом, в том числе строениями и сооружениями при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Придомовые земельные участки подлежат налогообложению по следующим базовым налоговым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0,48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0,72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Придомовые земельные участки предназначенные для обслуживания жилого дома, в том числе строениями и сооружениями при 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0,09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0,14 теңге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2-зона. 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и не занятая жилищным фондом, придомовые земельные участки подлежат налогообложению по следующим базовым налоговым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0,48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0,67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в том числе строениями и сооружениями при 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0,09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0,13 теңге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3-зона. 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и не занятая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Придомовые земельные участки подлежат налогообложению по следующим базовым налоговым ставкам: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0,09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поправочного коэффициента 0,12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Придомовым земельным участком считается часть земельного участка, относящегося к землям населенных пунктов, предназначенная для обслуживания жилого дома и занятая жилищным фондом: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0,09 тенге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поправочный коэффициент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ставка поправочного коэффициента 0,13 тенге 1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</w:t>
      </w:r>
      <w:r>
        <w:rPr>
          <w:rFonts w:ascii="Times New Roman"/>
          <w:b w:val="false"/>
          <w:i/>
          <w:color w:val="000000"/>
          <w:sz w:val="28"/>
        </w:rPr>
        <w:t>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