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ea3a" w14:textId="ee8e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декабре 2010 года N 43-1 "О бюджете Уйгурского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Уйгурского района Алматинской области от 21 июля 2011 года N 50-1. Зарегистрировано Управлением юстиции Уйгурского района Департамента юстиции Алматинской области 28 июля 2011 года N 2-19-118. Утратило силу - Решением маслихата Уйгурского района Алматинской области от 21 декабря 2011 года N 55-7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маслихата Уйгурского района Алматинской области от 21.12.2011 N 55-7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"О местном государственном управлении и самоуправлении в Республике Казахстан" от 23 января 2001 года,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районого маслихата от 22 декабря 2010 года N 43-1 "О бюджете Уйгурского района на 2011-2013 годы" (зарегистрировано государственном Реестре нормативных правовых актов от 10 января 2011 года за N 2-19-111, опубликовано в газете "Іле шұғыласы"-"Или Вадиси" N 3 (995) от 22 января 2011 года), О внесении изменений и дополнений в решение районного маслихата от 22 декабря 2010 года N 43-1 "О бюджете Уйгурского района на 2011-2013 годы" от 21 февраля 2011 года за </w:t>
      </w:r>
      <w:r>
        <w:rPr>
          <w:rFonts w:ascii="Times New Roman"/>
          <w:b w:val="false"/>
          <w:i w:val="false"/>
          <w:color w:val="000000"/>
          <w:sz w:val="28"/>
        </w:rPr>
        <w:t>N 46-1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государственном Реестре нормативных правовых актов от 25 февраля 2011 года за N 2-19-113, опубликовано в газете "Іле шұғыласы"-"Или Вадиси" N 9 (1001) от 08 марта 2011 года), О внесении изменений и дополнений в решение районного маслихата от 22 декабря 2010 года N 43-1 "О бюджете Уйгурского района на 2011-2013 годы" от 30 марта 2011 года за </w:t>
      </w:r>
      <w:r>
        <w:rPr>
          <w:rFonts w:ascii="Times New Roman"/>
          <w:b w:val="false"/>
          <w:i w:val="false"/>
          <w:color w:val="000000"/>
          <w:sz w:val="28"/>
        </w:rPr>
        <w:t>N 47-1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государственном Реестре нормативных правовых актов от 14 апреля 2011 года за N 2-19-114, опубликовано в газете "Іле шұғыласы"-"Или Вадиси" N 15 (1007) от 23 апреля 2011 года), О внесении изменений и дополнений в решение районного маслихата от 22 декабря 2010 года N 43-1 "О бюджете Уйгурского района на 2011-2013 годы" от 26 апреля 2011 года за </w:t>
      </w:r>
      <w:r>
        <w:rPr>
          <w:rFonts w:ascii="Times New Roman"/>
          <w:b w:val="false"/>
          <w:i w:val="false"/>
          <w:color w:val="000000"/>
          <w:sz w:val="28"/>
        </w:rPr>
        <w:t>N 48-1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государственном Реестре нормативных правовых актов от 27 апреля 2011 года за N 2-19-117, опубликовано в газете "Іле шұғыласы"-"Или Вадиси" N 17 (6048) от 07 мая 2011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пункту 1 данного решения изложить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1 пункту: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"Доходы" "3997690"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"600628"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"3891"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основного капитала" "17806"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"3313673" тысяча тенге;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"263738"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"606497"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"субвенции" "2443438"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бюджетных кредитов" "1306"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займов" "60386"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"Расходы" "4076665"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услуги общего характера" "222262"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"оборона" "94907"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"правоохранительная деятельность" "6437"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"образование" "2485171"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и социальное обеспечение" "256296"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"жилищно-коммунальное хозяйство" "616547"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"культура, спорт, туризм и информационное пространство" "99399"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"сельское, водное, лесное, рыбное хозяйство, особо охраняемые природные территории, охрана окружающей среды и животного мира, земельные отношения" "143895"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"промышленность, архитектурная, градостроительная и строительная деятельность" "7318"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"транспорт и коммуникации" "70645"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"прочие" "68144"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"трансферты" "5537"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займов" "1307"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3)"Чистое бюджетное кредитование" "80282"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"Сальдо по операциям с финансовыми активами" "0"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"-140668"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использование профицита бюджета" "140668"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пункт 2 указанного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Приложение 2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Приложение 3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Перечень местных бюджетных программ районного бюджета на 2011-2013 годы не подлежащие к секвестрованию, утвердить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Сейитов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 Кожагул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Уйгурского района"                         Исмаилов Мырзалим Муталимович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июля 2011 года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июля 2011 года N 50-1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Уйгурского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43-1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районном бюджете Уйгурского района на 2011-2013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"/>
        <w:gridCol w:w="624"/>
        <w:gridCol w:w="543"/>
        <w:gridCol w:w="586"/>
        <w:gridCol w:w="9035"/>
        <w:gridCol w:w="194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Доходная часть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3997690</w:t>
            </w:r>
          </w:p>
        </w:tc>
      </w:tr>
      <w:tr>
        <w:trPr>
          <w:trHeight w:val="28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600628</w:t>
            </w:r>
          </w:p>
        </w:tc>
      </w:tr>
      <w:tr>
        <w:trPr>
          <w:trHeight w:val="28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587607</w:t>
            </w:r>
          </w:p>
        </w:tc>
      </w:tr>
      <w:tr>
        <w:trPr>
          <w:trHeight w:val="28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543647</w:t>
            </w:r>
          </w:p>
        </w:tc>
      </w:tr>
      <w:tr>
        <w:trPr>
          <w:trHeight w:val="57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540647</w:t>
            </w:r>
          </w:p>
        </w:tc>
      </w:tr>
      <w:tr>
        <w:trPr>
          <w:trHeight w:val="28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10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2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2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4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35600</w:t>
            </w:r>
          </w:p>
        </w:tc>
      </w:tr>
      <w:tr>
        <w:trPr>
          <w:trHeight w:val="31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28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32250</w:t>
            </w:r>
          </w:p>
        </w:tc>
      </w:tr>
      <w:tr>
        <w:trPr>
          <w:trHeight w:val="30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</w:t>
            </w:r>
          </w:p>
        </w:tc>
      </w:tr>
      <w:tr>
        <w:trPr>
          <w:trHeight w:val="28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87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82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8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8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</w:t>
            </w:r>
          </w:p>
        </w:tc>
      </w:tr>
      <w:tr>
        <w:trPr>
          <w:trHeight w:val="58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</w:p>
        </w:tc>
      </w:tr>
      <w:tr>
        <w:trPr>
          <w:trHeight w:val="78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4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2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недвижимое имущество и сделок с ним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2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общего пользования местного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населенных пунктах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11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</w:tr>
      <w:tr>
        <w:trPr>
          <w:trHeight w:val="31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</w:tr>
      <w:tr>
        <w:trPr>
          <w:trHeight w:val="306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и иных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государственной пошлины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141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08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11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к паспортам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или заменяющим их 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 выезда из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въезда в Республику Казахстан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108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54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08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оружия и патронов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нему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удостоверений тракториста-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</w:t>
            </w:r>
          </w:p>
        </w:tc>
      </w:tr>
      <w:tr>
        <w:trPr>
          <w:trHeight w:val="28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5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коммунальной собственности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5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12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68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5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</w:p>
        </w:tc>
      </w:tr>
      <w:tr>
        <w:trPr>
          <w:trHeight w:val="28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</w:p>
        </w:tc>
      </w:tr>
      <w:tr>
        <w:trPr>
          <w:trHeight w:val="5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 из местного бюджета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17806</w:t>
            </w:r>
          </w:p>
        </w:tc>
      </w:tr>
      <w:tr>
        <w:trPr>
          <w:trHeight w:val="27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17806</w:t>
            </w:r>
          </w:p>
        </w:tc>
      </w:tr>
      <w:tr>
        <w:trPr>
          <w:trHeight w:val="27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17806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17806</w:t>
            </w:r>
          </w:p>
        </w:tc>
      </w:tr>
      <w:tr>
        <w:trPr>
          <w:trHeight w:val="28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3313673</w:t>
            </w:r>
          </w:p>
        </w:tc>
      </w:tr>
      <w:tr>
        <w:trPr>
          <w:trHeight w:val="5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3313673</w:t>
            </w:r>
          </w:p>
        </w:tc>
      </w:tr>
      <w:tr>
        <w:trPr>
          <w:trHeight w:val="60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3313673</w:t>
            </w:r>
          </w:p>
        </w:tc>
      </w:tr>
      <w:tr>
        <w:trPr>
          <w:trHeight w:val="28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263738</w:t>
            </w:r>
          </w:p>
        </w:tc>
      </w:tr>
      <w:tr>
        <w:trPr>
          <w:trHeight w:val="28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606497</w:t>
            </w:r>
          </w:p>
        </w:tc>
      </w:tr>
      <w:tr>
        <w:trPr>
          <w:trHeight w:val="28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2443438</w:t>
            </w:r>
          </w:p>
        </w:tc>
      </w:tr>
      <w:tr>
        <w:trPr>
          <w:trHeight w:val="27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28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52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52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27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60386</w:t>
            </w:r>
          </w:p>
        </w:tc>
      </w:tr>
      <w:tr>
        <w:trPr>
          <w:trHeight w:val="28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60386</w:t>
            </w:r>
          </w:p>
        </w:tc>
      </w:tr>
      <w:tr>
        <w:trPr>
          <w:trHeight w:val="30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60386</w:t>
            </w:r>
          </w:p>
        </w:tc>
      </w:tr>
      <w:tr>
        <w:trPr>
          <w:trHeight w:val="54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81"/>
        <w:gridCol w:w="703"/>
        <w:gridCol w:w="665"/>
        <w:gridCol w:w="684"/>
        <w:gridCol w:w="8133"/>
        <w:gridCol w:w="1947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II.Расходная часть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4076665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222262</w:t>
            </w:r>
          </w:p>
        </w:tc>
      </w:tr>
      <w:tr>
        <w:trPr>
          <w:trHeight w:val="8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193372</w:t>
            </w:r>
          </w:p>
        </w:tc>
      </w:tr>
      <w:tr>
        <w:trPr>
          <w:trHeight w:val="5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</w:t>
            </w:r>
          </w:p>
        </w:tc>
      </w:tr>
      <w:tr>
        <w:trPr>
          <w:trHeight w:val="5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64025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15905</w:t>
            </w:r>
          </w:p>
        </w:tc>
      </w:tr>
      <w:tr>
        <w:trPr>
          <w:trHeight w:val="7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116599</w:t>
            </w:r>
          </w:p>
        </w:tc>
      </w:tr>
      <w:tr>
        <w:trPr>
          <w:trHeight w:val="8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114934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</w:p>
        </w:tc>
      </w:tr>
      <w:tr>
        <w:trPr>
          <w:trHeight w:val="13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18668</w:t>
            </w:r>
          </w:p>
        </w:tc>
      </w:tr>
      <w:tr>
        <w:trPr>
          <w:trHeight w:val="8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18668</w:t>
            </w:r>
          </w:p>
        </w:tc>
      </w:tr>
      <w:tr>
        <w:trPr>
          <w:trHeight w:val="13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94907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5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5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93940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93940</w:t>
            </w:r>
          </w:p>
        </w:tc>
      </w:tr>
      <w:tr>
        <w:trPr>
          <w:trHeight w:val="8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93775</w:t>
            </w:r>
          </w:p>
        </w:tc>
      </w:tr>
      <w:tr>
        <w:trPr>
          <w:trHeight w:val="13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8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2485171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51577</w:t>
            </w:r>
          </w:p>
        </w:tc>
      </w:tr>
      <w:tr>
        <w:trPr>
          <w:trHeight w:val="5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51577</w:t>
            </w:r>
          </w:p>
        </w:tc>
      </w:tr>
      <w:tr>
        <w:trPr>
          <w:trHeight w:val="5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32925</w:t>
            </w:r>
          </w:p>
        </w:tc>
      </w:tr>
      <w:tr>
        <w:trPr>
          <w:trHeight w:val="8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18652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18652</w:t>
            </w:r>
          </w:p>
        </w:tc>
      </w:tr>
      <w:tr>
        <w:trPr>
          <w:trHeight w:val="5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2212137</w:t>
            </w:r>
          </w:p>
        </w:tc>
      </w:tr>
      <w:tr>
        <w:trPr>
          <w:trHeight w:val="8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</w:t>
            </w:r>
          </w:p>
        </w:tc>
      </w:tr>
      <w:tr>
        <w:trPr>
          <w:trHeight w:val="5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</w:t>
            </w:r>
          </w:p>
        </w:tc>
      </w:tr>
      <w:tr>
        <w:trPr>
          <w:trHeight w:val="5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2208668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2208668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221457</w:t>
            </w:r>
          </w:p>
        </w:tc>
      </w:tr>
      <w:tr>
        <w:trPr>
          <w:trHeight w:val="7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172474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172474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172474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48983</w:t>
            </w:r>
          </w:p>
        </w:tc>
      </w:tr>
      <w:tr>
        <w:trPr>
          <w:trHeight w:val="7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</w:tr>
      <w:tr>
        <w:trPr>
          <w:trHeight w:val="10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27470</w:t>
            </w:r>
          </w:p>
        </w:tc>
      </w:tr>
      <w:tr>
        <w:trPr>
          <w:trHeight w:val="10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</w:tr>
      <w:tr>
        <w:trPr>
          <w:trHeight w:val="7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256296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237988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237988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33365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</w:t>
            </w:r>
          </w:p>
        </w:tc>
      </w:tr>
      <w:tr>
        <w:trPr>
          <w:trHeight w:val="7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 молодежной практики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Программы занятости 2020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13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54097</w:t>
            </w:r>
          </w:p>
        </w:tc>
      </w:tr>
      <w:tr>
        <w:trPr>
          <w:trHeight w:val="7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73256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73256</w:t>
            </w:r>
          </w:p>
        </w:tc>
      </w:tr>
      <w:tr>
        <w:trPr>
          <w:trHeight w:val="16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18308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18308</w:t>
            </w:r>
          </w:p>
        </w:tc>
      </w:tr>
      <w:tr>
        <w:trPr>
          <w:trHeight w:val="8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15514</w:t>
            </w:r>
          </w:p>
        </w:tc>
      </w:tr>
      <w:tr>
        <w:trPr>
          <w:trHeight w:val="5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615347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187121</w:t>
            </w:r>
          </w:p>
        </w:tc>
      </w:tr>
      <w:tr>
        <w:trPr>
          <w:trHeight w:val="8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8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7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186464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60917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15027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84933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49722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35211</w:t>
            </w:r>
          </w:p>
        </w:tc>
      </w:tr>
      <w:tr>
        <w:trPr>
          <w:trHeight w:val="5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30856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30856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379500</w:t>
            </w:r>
          </w:p>
        </w:tc>
      </w:tr>
      <w:tr>
        <w:trPr>
          <w:trHeight w:val="8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379500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281500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281500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48726</w:t>
            </w:r>
          </w:p>
        </w:tc>
      </w:tr>
      <w:tr>
        <w:trPr>
          <w:trHeight w:val="7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48726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21855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99399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55265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55265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55265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5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5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10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33388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33388</w:t>
            </w:r>
          </w:p>
        </w:tc>
      </w:tr>
      <w:tr>
        <w:trPr>
          <w:trHeight w:val="5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газеты и журналы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23874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</w:p>
        </w:tc>
      </w:tr>
      <w:tr>
        <w:trPr>
          <w:trHeight w:val="108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143895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51587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</w:t>
            </w:r>
          </w:p>
        </w:tc>
      </w:tr>
      <w:tr>
        <w:trPr>
          <w:trHeight w:val="7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7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</w:p>
        </w:tc>
      </w:tr>
      <w:tr>
        <w:trPr>
          <w:trHeight w:val="7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34694</w:t>
            </w:r>
          </w:p>
        </w:tc>
      </w:tr>
      <w:tr>
        <w:trPr>
          <w:trHeight w:val="8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</w:t>
            </w:r>
          </w:p>
        </w:tc>
      </w:tr>
      <w:tr>
        <w:trPr>
          <w:trHeight w:val="10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</w:t>
            </w:r>
          </w:p>
        </w:tc>
      </w:tr>
      <w:tr>
        <w:trPr>
          <w:trHeight w:val="7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7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79540</w:t>
            </w:r>
          </w:p>
        </w:tc>
      </w:tr>
      <w:tr>
        <w:trPr>
          <w:trHeight w:val="5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79540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79540</w:t>
            </w:r>
          </w:p>
        </w:tc>
      </w:tr>
      <w:tr>
        <w:trPr>
          <w:trHeight w:val="5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7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16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эффективного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8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8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68144</w:t>
            </w:r>
          </w:p>
        </w:tc>
      </w:tr>
      <w:tr>
        <w:trPr>
          <w:trHeight w:val="5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5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5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42792</w:t>
            </w:r>
          </w:p>
        </w:tc>
      </w:tr>
      <w:tr>
        <w:trPr>
          <w:trHeight w:val="5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138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8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</w:t>
            </w:r>
          </w:p>
        </w:tc>
      </w:tr>
      <w:tr>
        <w:trPr>
          <w:trHeight w:val="10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</w:p>
        </w:tc>
      </w:tr>
      <w:tr>
        <w:trPr>
          <w:trHeight w:val="5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5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487"/>
        <w:gridCol w:w="703"/>
        <w:gridCol w:w="684"/>
        <w:gridCol w:w="666"/>
        <w:gridCol w:w="8088"/>
        <w:gridCol w:w="1965"/>
      </w:tblGrid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80282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60386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30856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30856</w:t>
            </w:r>
          </w:p>
        </w:tc>
      </w:tr>
      <w:tr>
        <w:trPr>
          <w:trHeight w:val="8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</w:t>
            </w:r>
          </w:p>
        </w:tc>
      </w:tr>
      <w:tr>
        <w:trPr>
          <w:trHeight w:val="8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</w:t>
            </w:r>
          </w:p>
        </w:tc>
      </w:tr>
      <w:tr>
        <w:trPr>
          <w:trHeight w:val="8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5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5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ОПЕРАЦИЯМИ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-140668</w:t>
            </w:r>
          </w:p>
        </w:tc>
      </w:tr>
      <w:tr>
        <w:trPr>
          <w:trHeight w:val="5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140668</w:t>
            </w:r>
          </w:p>
        </w:tc>
      </w:tr>
      <w:tr>
        <w:trPr>
          <w:trHeight w:val="5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5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5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60386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60386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60386</w:t>
            </w:r>
          </w:p>
        </w:tc>
      </w:tr>
      <w:tr>
        <w:trPr>
          <w:trHeight w:val="5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60386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78975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78975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78975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78975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июля 2011 года N 50-1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текущих бюджетных программ районного бюджета на</w:t>
      </w:r>
      <w:r>
        <w:br/>
      </w:r>
      <w:r>
        <w:rPr>
          <w:rFonts w:ascii="Times New Roman"/>
          <w:b/>
          <w:i w:val="false"/>
          <w:color w:val="000000"/>
        </w:rPr>
        <w:t>
2011 годы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520"/>
        <w:gridCol w:w="685"/>
        <w:gridCol w:w="686"/>
        <w:gridCol w:w="667"/>
        <w:gridCol w:w="10073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II.Расходный часть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8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11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11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11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</w:tr>
      <w:tr>
        <w:trPr>
          <w:trHeight w:val="5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</w:tr>
      <w:tr>
        <w:trPr>
          <w:trHeight w:val="8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</w:tr>
      <w:tr>
        <w:trPr>
          <w:trHeight w:val="8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5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8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8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5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в сфере занятости населения</w:t>
            </w:r>
          </w:p>
        </w:tc>
      </w:tr>
      <w:tr>
        <w:trPr>
          <w:trHeight w:val="8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молодежной практики за счет 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Программы занятости 2020</w:t>
            </w:r>
          </w:p>
        </w:tc>
      </w:tr>
      <w:tr>
        <w:trPr>
          <w:trHeight w:val="11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5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5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4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8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программы занятости 2020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8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</w:tr>
      <w:tr>
        <w:trPr>
          <w:trHeight w:val="8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5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журналы 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</w:tr>
      <w:tr>
        <w:trPr>
          <w:trHeight w:val="5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11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</w:tr>
      <w:tr>
        <w:trPr>
          <w:trHeight w:val="8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ветеринарии 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</w:tr>
      <w:tr>
        <w:trPr>
          <w:trHeight w:val="5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5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</w:p>
        </w:tc>
      </w:tr>
      <w:tr>
        <w:trPr>
          <w:trHeight w:val="8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7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14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11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</w:tr>
      <w:tr>
        <w:trPr>
          <w:trHeight w:val="8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</w:tr>
      <w:tr>
        <w:trPr>
          <w:trHeight w:val="8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июля 2011 года N 50-1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районного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2011 годы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522"/>
        <w:gridCol w:w="705"/>
        <w:gridCol w:w="667"/>
        <w:gridCol w:w="648"/>
        <w:gridCol w:w="10108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6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программы занятости 2020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9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</w:p>
        </w:tc>
      </w:tr>
      <w:tr>
        <w:trPr>
          <w:trHeight w:val="12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июля 2011 года N 50-1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 не подлежающие к</w:t>
      </w:r>
      <w:r>
        <w:br/>
      </w:r>
      <w:r>
        <w:rPr>
          <w:rFonts w:ascii="Times New Roman"/>
          <w:b/>
          <w:i w:val="false"/>
          <w:color w:val="000000"/>
        </w:rPr>
        <w:t>
секвестрованию на 2011 годы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25"/>
        <w:gridCol w:w="727"/>
        <w:gridCol w:w="767"/>
        <w:gridCol w:w="1068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