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5d75" w14:textId="31f5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2012 - 2014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от 14 декабря 2011 года № 45-3. Зарегистрировано управлением юстиции города Тараз Жамбылской области от 23 декабря 2011 года № 6-1-138.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городской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- 21 339 917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- 4 665 285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- 88 416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- 418 489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- 16 167 727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-21 765 743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- 425 826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425 826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- 862 000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- 652 000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- 215 826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Таразского  городского маслихата от 02.03.2012 </w:t>
      </w:r>
      <w:r>
        <w:rPr>
          <w:rFonts w:ascii="Times New Roman"/>
          <w:b w:val="false"/>
          <w:i w:val="false"/>
          <w:color w:val="000000"/>
          <w:sz w:val="28"/>
        </w:rPr>
        <w:t>№ 2-3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12.04.2012 </w:t>
      </w:r>
      <w:r>
        <w:rPr>
          <w:rFonts w:ascii="Times New Roman"/>
          <w:b w:val="false"/>
          <w:i w:val="false"/>
          <w:color w:val="00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 ; 27.07.2012 </w:t>
      </w:r>
      <w:r>
        <w:rPr>
          <w:rFonts w:ascii="Times New Roman"/>
          <w:b w:val="false"/>
          <w:i w:val="false"/>
          <w:color w:val="000000"/>
          <w:sz w:val="28"/>
        </w:rPr>
        <w:t>№ 6-3</w:t>
      </w:r>
      <w:r>
        <w:rPr>
          <w:rFonts w:ascii="Times New Roman"/>
          <w:b w:val="false"/>
          <w:i w:val="false"/>
          <w:color w:val="ff0000"/>
          <w:sz w:val="28"/>
        </w:rPr>
        <w:t xml:space="preserve">; 03.10.2012 </w:t>
      </w:r>
      <w:r>
        <w:rPr>
          <w:rFonts w:ascii="Times New Roman"/>
          <w:b w:val="false"/>
          <w:i w:val="false"/>
          <w:color w:val="00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; 30.11.2012 </w:t>
      </w:r>
      <w:r>
        <w:rPr>
          <w:rFonts w:ascii="Times New Roman"/>
          <w:b w:val="false"/>
          <w:i w:val="false"/>
          <w:color w:val="00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2012 год распределение общей суммы поступлений индивидуального подоходного налога и социального налога в размере 30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субвенцию на 2012 год в размере 8 637 752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города на 2012 год в 20 000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с разделением на бюджетные программы, направленные на реализацию бюджетных инвестиционных проектов городского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программ, не подлежащих секвестру в процессе исполнения городского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объем поступлений в бюджет города Тараза от продажи земельных участков сельскохозяйственного назначения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 момента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Таразского городского маслихата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Нурымова                                У.Байшигашев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45-3 от 14 декабря 2011 года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Таразского городского маслихата от 30.11.2012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651"/>
        <w:gridCol w:w="9335"/>
        <w:gridCol w:w="219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21 339 917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4 665 285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1 674 135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1 674 135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1 306 707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1 306 707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1 140 211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526 069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211 081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403 052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330 645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44 715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160 903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24 027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213 587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213 587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88 416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30 449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30 449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43 637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43 637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14 135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14 135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418 489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186 670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186 670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231819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189819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16 167 727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16 167 727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16 167 727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744"/>
        <w:gridCol w:w="8812"/>
        <w:gridCol w:w="216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21 765 743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301 986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198 010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174 227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23 783</w:t>
            </w:r>
          </w:p>
        </w:tc>
      </w:tr>
      <w:tr>
        <w:trPr>
          <w:trHeight w:val="28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50 961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6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12 233 356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2 182 699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1 701 859</w:t>
            </w:r>
          </w:p>
        </w:tc>
      </w:tr>
      <w:tr>
        <w:trPr>
          <w:trHeight w:val="52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461 076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8 424 490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7 898 345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297 144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118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226 137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846 072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156 146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13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46 827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541 155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780 095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780 095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1 051 584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980 085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210 847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209 039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55 154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75 551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74 875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74 539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38 579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71 499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66 120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5 329 036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70 528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3 712 137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1 284 756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1 915 381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284 764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133 336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151 428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522 807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247 850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274 957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565 650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182 893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151 074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229 083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162 278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162 278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288 615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79 230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79 230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67 481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67 481</w:t>
            </w:r>
          </w:p>
        </w:tc>
      </w:tr>
      <w:tr>
        <w:trPr>
          <w:trHeight w:val="3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116 804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37 149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72 259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47 695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81 756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57 304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28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1 718 779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1 718 779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1 718 779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448 816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415 305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кредитование: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-425 826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9839"/>
        <w:gridCol w:w="169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87"/>
        <w:gridCol w:w="855"/>
        <w:gridCol w:w="9574"/>
        <w:gridCol w:w="169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652 000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45-3 от 14 декабря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9693"/>
        <w:gridCol w:w="180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17253623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4625813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1601399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1601399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1261617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1261617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1170247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390377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294270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53622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298280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298280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1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35290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12382170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12382170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51"/>
        <w:gridCol w:w="794"/>
        <w:gridCol w:w="9337"/>
        <w:gridCol w:w="182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17129023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218747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148909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26287</w:t>
            </w:r>
          </w:p>
        </w:tc>
      </w:tr>
      <w:tr>
        <w:trPr>
          <w:trHeight w:val="2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26227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26643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25743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11587758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2001170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1981628</w:t>
            </w:r>
          </w:p>
        </w:tc>
      </w:tr>
      <w:tr>
        <w:trPr>
          <w:trHeight w:val="1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9252458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8668952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300462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АОО 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66978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216066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334130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168385</w:t>
            </w:r>
          </w:p>
        </w:tc>
      </w:tr>
      <w:tr>
        <w:trPr>
          <w:trHeight w:val="5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96337</w:t>
            </w:r>
          </w:p>
        </w:tc>
      </w:tr>
      <w:tr>
        <w:trPr>
          <w:trHeight w:val="5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69408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1074315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1005054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144128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247331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42842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82762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234272</w:t>
            </w:r>
          </w:p>
        </w:tc>
      </w:tr>
      <w:tr>
        <w:trPr>
          <w:trHeight w:val="4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70432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39877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69261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67611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3528392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297068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47068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2552400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651111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1388889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512400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79755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79755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578280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110516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281224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259301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80979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80979</w:t>
            </w:r>
          </w:p>
        </w:tc>
      </w:tr>
      <w:tr>
        <w:trPr>
          <w:trHeight w:val="1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</w:t>
            </w:r>
          </w:p>
        </w:tc>
      </w:tr>
      <w:tr>
        <w:trPr>
          <w:trHeight w:val="1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76488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76488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62329</w:t>
            </w:r>
          </w:p>
        </w:tc>
      </w:tr>
      <w:tr>
        <w:trPr>
          <w:trHeight w:val="9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50666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80846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29419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13184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48067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23744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23744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24323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24323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145667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18625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18425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39671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39671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35371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35371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кредитование: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124600</w:t>
            </w:r>
          </w:p>
        </w:tc>
      </w:tr>
      <w:tr>
        <w:trPr>
          <w:trHeight w:val="3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-124600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49"/>
        <w:gridCol w:w="649"/>
        <w:gridCol w:w="9470"/>
        <w:gridCol w:w="178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755"/>
        <w:gridCol w:w="179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637000</w:t>
            </w:r>
          </w:p>
        </w:tc>
      </w:tr>
      <w:tr>
        <w:trPr>
          <w:trHeight w:val="7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637000</w:t>
            </w:r>
          </w:p>
        </w:tc>
      </w:tr>
      <w:tr>
        <w:trPr>
          <w:trHeight w:val="16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Таразского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45-3 от 14 декабря 2011 года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Бюджет города Тараза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49"/>
        <w:gridCol w:w="649"/>
        <w:gridCol w:w="9406"/>
        <w:gridCol w:w="184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20132218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4843320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1698178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1698178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1337314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1337314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537300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261700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402090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299620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307118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307118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</w:t>
            </w:r>
          </w:p>
        </w:tc>
      </w:tr>
      <w:tr>
        <w:trPr>
          <w:trHeight w:val="1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15035148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15035148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900"/>
        <w:gridCol w:w="815"/>
        <w:gridCol w:w="9029"/>
        <w:gridCol w:w="180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20132218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225428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26897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27868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15325959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2946701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2927159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11019408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10292475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318178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АОО 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192689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216066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1111111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248739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179330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1122727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1048729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260673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45841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250671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2702747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1973333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651111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1322222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627760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300910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274184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86648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81842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30692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24843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25205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40883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16"/>
        <w:gridCol w:w="416"/>
        <w:gridCol w:w="10070"/>
        <w:gridCol w:w="181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689"/>
        <w:gridCol w:w="647"/>
        <w:gridCol w:w="9409"/>
        <w:gridCol w:w="189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Таразского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45-3 от 14 декабря 2011 года.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программы, направленные на реализацию бюджетных инвестиционных проектов городского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662"/>
        <w:gridCol w:w="788"/>
        <w:gridCol w:w="1123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№ 45-3 от 14 декабря 2011года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743"/>
        <w:gridCol w:w="702"/>
        <w:gridCol w:w="1111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45-3 от 14 декабря 2011года 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бюджет города Тараза от продажи земельных участков сельскохозяйственного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436"/>
        <w:gridCol w:w="521"/>
        <w:gridCol w:w="10562"/>
        <w:gridCol w:w="126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поступлений в бюджет района (города областного значения) от продажи земельных участков сельскохозяйственного назначения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