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c121" w14:textId="b0cc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 города Жезказгана для проезда на внутригородском общественном транспорте (кроме такси)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7 апреля 2011 года N 30/366. Зарегистрировано Управлением юстиции города Жезказган Карагандинской области 4 мая 2011 года N 8-2-139. Утратило силу решением Жезказганского городского маслихата Карагандинской области от 24 августа 2016 года N 3/42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24.08.2016 N 3/42.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следующим отдельным категориям граждан города Жезказгана для проезда на внутригородском общественном транспорте (кроме такси):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инвалидам первой и второй группы – бесплатный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получателям пенсий и социальных пенсий по возрасту, размеры пенсий которых не превышают шестнадцати с половиной месячных расчетных показателей - бесплатный проезд.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Жезказганского городского маслихата "Об оказании социальной помощи отдельным категориям граждан на проезд на внутригородском транспорте (кроме такси)" от 9 февраля 2006 года N 27/295 (зарегистрированное в Реестре государственной регистрации нормативно-правовых актов за номером 8-2-20, опубликованное 3 марта 2006 года N 16 (7211) в газете "Сарыарқа").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Жезказганского городского маслихата Карагандинской области от 09.02.2006 N 27/295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 источником финансирования городской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их первого официального опубликования и распространяется на отношения возникшие с 1 февраля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5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Распопов Н.И.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Абдиров 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Мырзаханов Баглан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07.04.2011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