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3231" w14:textId="e9f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Темиртауского городского маслихата от 24 декабря 2010 года N 34/5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18 октября 2011 года N 44/4. Зарегистрировано Управлением юстиции города Темиртау Карагандинской области 27 октября 2011 года N 8-3-124.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Карагандинского областного маслихата от 29 сентября 2011 года N 441 "О внесении изменений в решение XXX сессии Карагандинского областного маслихата от 13 декабря 2010 года N 359 "Об областном бюджете на 2011-2013 годы", зарегистрировано в Реестре государственной регистрации нормативных правовых актов за N 1898,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8-3-112, опубликовано в газете "Второе счастье" от 17 января 2011 года N 1),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Темиртауского городского маслихата от 25 марта 2011 года N 37/4 "О внесении изменений и дополнений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8-3-116, опубликовано в газете "Второе счастье" от 12 апреля 2011 года N 4),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Темиртауского городского маслихата от 9 июня 2011 года N 39/5 "О внесении изменений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8-3-120, опубликовано в газете "Второе счастье" от 1 июля 2011 года N 7),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Темиртауского городского маслихата от 10 августа 2011 года N 41/4 "О внесении изменений и дополнения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8-3-122, опубликовано в газете "Второе счастье" от 1 сентября 2011 года N 9),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и во втором абзацах цифры "434 000" заменить цифрами "455 217";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624 750 тысяч тенге" заменить словами "минус 645 967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"624 750 тысяч тенге" заменить словами "645 967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"434 000" заменить цифрами "455 217".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октября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2011 года N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