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9705" w14:textId="3939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июня 2011 года N 16/06. Зарегистрировано Управлением юстиции Бухар-Жырауского района Карагандинской области 15 июля 2011 года N 8-11-116. Утратило силу постановлением акимата Бухар-Жырауского района Карагандинской области от 24 сентября 2012 года N 29/04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Бухар-Жырауского района Карагандинской области от 24.09.2012 N 29/04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оказания социальной поддержки безработным гражданам, относящимся к целевым группам,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"Бухар-Жырауский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работодателя на оплату труда безработных из целевых групп в размере семи тысяч девятьсот девяноста девяти тенге пятьдесят тиын на одного работника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организации социальных рабочих мест для трудоустройства безработных из целевых групп" от 2 июня 2010 года N 14/06 (зарегистрировано в Реестре государственной регистрации нормативных правовых актов за N 8-11-97, опубликовано в районной газете "Сарыарқа" 26 июня 2010 года N 25 (851)).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Бухар-Жырауского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