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3a81" w14:textId="fbe3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 сессии Жанааркинского районного маслихата от 29 марта 2011 года N 34/297 "О предоставлении мер социальной поддержки в виде подъемного пособия и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Жанааркинского района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XXXIX сессии Жанааркинского районного маслихата Карагандинской области от 10 октября 2011 года N 39/344. Зарегистрировано Управлением юстиции Жанааркинского района Карагандинской области 14 октября 2011 года N 8-12-113. Утратило силу - решением Жанааркинского районного маслихата Карагандинской области от 25 февраля 2012 года N 2/16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25.02.2012 N 2/16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Жанааркинского районного маслихата от 29 марта 2011 года N 34/297 "О предоставлении мер социальной поддержки в виде подъемного пособия и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Жанааркинского района в 2011 году" (зарегистрировано в Реестре государственной регистрации нормативных правовых актов за N 8-12-106, опубликовано в газете "Жаңаарқа" от 30 апреля 2011 года N 19 (9444))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"шестисоттридцатикратный" заменить словами "одна тысяча пятисоткратный";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бюджету и региональной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XXXIX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Ж. Рыспеков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Жанааркинского района"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октября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