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bc5d4" w14:textId="62bc5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тридцать девятой сессии Осакаровского районного маслихата от 22 декабря 2010 года N 298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28 сентября 2011 года N 405. Зарегистрировано Управлением юстиции Осакаровского района Карагандинской области 18 октября 2011 года N 8-15-149.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тридцать девятой сессии Осакаровского районного маслихата от 22 декабря 2010 года N 298 "О районном бюджете на 2011-2013 годы" (зарегистрировано в Реестре государственной регистрации нормативных правовых актов за N 8-15-135, опубликовано в газете "Сельский труженик" от 30 декабря 2010 года N 52 (7224)),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сорок четвертой сессии Осакаровского районного маслихата от 29 марта 2011 года N 341 "О внесении изменений в решение тридцать девятой сессии Осакаровского районного маслихата от 22 декабря 2010 года N 298 "О районном бюджете на 2011-2013 годы" (зарегистрировано в Реестре государственной регистрации нормативных правовых актов за N 8-15-141, опубликовано в газете "Сельский труженик" от 23 апреля 2011 года N 16 (7239)), внесены изменения 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сорок девятой сессии Осакаровского районного маслихата от 16 августа 2011 года N 388 "О внесении изменений в решение тридцать девятой сессии Осакаровского районного маслихата от 22 декабря 2010 года N 298 "О районном бюджете на 2011-2013 годы" (зарегистрировано в Реестре государственной регистрации нормативных правовых актов за N 8-15-148, опубликовано в газете "Сельский труженик" от 06 сентября 2011 года N 36 (7260))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"571998" заменить цифрами "564398";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"3485" заменить цифрами "3385";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"2000" заменить цифрами "9700";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Юнгенштейн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Саккулаков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cентября 2011 года N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2010 года N 298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2326828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программы"Саламатты Қазақстан" на 2011- 2015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ритуальных услуг по захоронению умерших Героев Советского Союза, "Халық 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 инфраструктуры в рамках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Развитие,обустройство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-201372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