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ca41" w14:textId="c85c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66-летию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27 апреля 2011 года N 144. Зарегистрировано Управлением юстиции Жалагашского района Кызылординской области 05 мая 2011 года за N 10-6-186. Утратило силу постановлением Жалагашского районного акимата Кызылординской области от 13 июня 2011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Жалагашского районного акимата Кызылординской области от 13.06.2011 N 203.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решением Кызылординского областного маслихата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от 28 марта 2011 года N 4266)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 66 летию Победы Великой Отечественной войны произвести выплату единовременной материальной помощи за счет областного бюджета отдельным категориям граждан в следующем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единовременной материальной помощи участникам и инвалидам Великой Отечественной войны, вдовам воинов, погибших в годы Великой Отечественной войны, не вступившим в повторный брак 66 000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единовременной материальной помощи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компенсации взамен коммунальных услуг лицам, про-работавшим в годы Великой Отечественной войны в тылу не менее шести месяцев 25 090 теңге 50 копеек.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 учреждению "Отдел занятости и социальных программ Жалагашского района" (Ж.Баймаханова)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Жалагашского района Р.Алиеву.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                            Б.ТАСЫБАЙ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