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eb24" w14:textId="9cfe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Федоровского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19 августа 2011 года № 430 и постановление акимата Костанайской области от 19 августа 2011 года № 1. Зарегистрировано Департаментом юстиции Костанайской области 15 сентября 2011 года № 3773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 всему тексту на государственном языке слова "селолық", "селолары" заменены соответственно словами "ауылдық", "ауылдары", текст на русском языке не меняется -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представительного и исполнительного органов Федоровского района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Украинский сельский округ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Передать в административное подчинение Коржинкольскому сельскому округу Федоровского района села Малороссийка и Дубровка упраздненного Украинского сельского округа Федоровского района с территорией в пределах их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   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Шерстобитова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Тукенов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