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a2fe" w14:textId="885a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декабря 2011 года № 4 и решение маслихата Костанайской области от 8 декабря 2011 года № 453. Зарегистрировано Департаментом юстиции Костанайской области 23 декабря 2011 года № 3790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"селоcы" заменены соответственно словами "ауылдық",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с учетом мнения представительного и исполнительного органов Денисовского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Аксай Свердловского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Имановка Покровского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Искра Тельмановского сельского округа Денисовского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Октябрьское Комаровского сельского округа Денисовского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совместное решение Костанайского областного маслихата и акимата Костанайской области от 11 февраля 2004 года № 50/3 св "Об изменениях в административно-территориальном устройстве Денисовского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