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b06c" w14:textId="72db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в Аулиекольском районе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10 марта 2011 года № 136. Зарегистрировано Управлением юстиции Аулиекольского района Костанайской области 4 апреля 2011 года № 9-7-132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целевые группы населения в Аулиекольском районе на 2011 год для содействия занятости,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Аулиекольского района" обеспечить меры по содействию занятости лиц, входящих в целевые группы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Р. Нугманову.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Аулиекольского района                 Б. Гаязов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марта 2011 года № 136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группы населения в Аулиекольском районе</w:t>
      </w:r>
      <w:r>
        <w:br/>
      </w:r>
      <w:r>
        <w:rPr>
          <w:rFonts w:ascii="Times New Roman"/>
          <w:b/>
          <w:i w:val="false"/>
          <w:color w:val="000000"/>
        </w:rPr>
        <w:t>
на 2011 год для содействия занятости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Малообеспеченные.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до двадцати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Воспитанники детских домов, дети-сироты и дети, оставшиеся без попечения родителей, в возрасте до двадцати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Одинокие, многодетные родители, воспитывающие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Лица предпенсионного возраста (за два года до выхода на пенсию по возрасту).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Инвалиды.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Лица, уволенные из рядов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Лица, освобожденные из мест лишения свободы и (или) принудительного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Оралманы.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Выпускники организаций высшего и послевузовского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Выпускники организаций технического и профессионального образования, послесреднего образования.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