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0d118" w14:textId="2e0d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в Вооруженные Силы, другие войска и воинские формирования Республики Казахстан в апреле-июне и октябре-декабре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25 марта 2011 года № 145. Зарегистрировано Управлением юстиции Аулиекольского района Костанайской области 13 апреля 2011 года № 9-7-134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службе", постановлением Правительства Республики Казахстан от 11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 от 3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в апреле–июне и октябре–декабре 2011 года очередного призыва на срочную воинскую службу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Организовать своевременное прибытие призывников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"Отдел внутренних дел Аулиекольского района Департамента внутренних дел Костанайской области Министерства внутренних дел Республики Казахстан" (по согласованию) в пределах своей компетенции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доставку лиц, уклоняющихся от призыва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охрану общественного порядка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"Отдел финансов Аулиекольского района" обеспечить финансирование мероприятия по организации и проведению призыва в пределах средств предусмотренных бюджетом.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данного постановления возложить на заместителя акима района Куанышбаева Б.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апреля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Аулиекольского района                 Б. Гаязов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Аулиекольского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А.Ж.Жагыпаров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марта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Аулиекольского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М.Т.Тугельбаев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марта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"Аулиекольская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С.В.Шульгин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марта 2011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