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77ec" w14:textId="88b7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сентября 2011 года № 471. Зарегистрировано Управлением юстиции Костанайского района Костанайской области 17 октября 2011 года № 9-14-158. Утратило силу - Решением маслихата Костанайского района Костанайской области от 20 декабря 2012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Костанайского района Костанайской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бытовые нужды, ежемесячно в размере 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на бытовые нужды, ежемесячно, в размере 2,5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 из семей, имеющих среднедушевой доход ниже величины прожиточного минимума за квартал по Костанайской области,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программ" акимата Костанайского района (далее - уполномоченный орган по вопросам занятости),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приравненным по льготам и гарантиям к участникам и инвалидам Великой Отечественной войны, ко Дню Победы в Великой Отечественной войне, единовременно,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Костанайского района Костанайской области от 27.07.2012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лицам имеющим среднедушевой доход ниже величины прожиточного минимума,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Костанайского района Костанайской области от 13.02.2012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27.07.2012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Павловский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Панин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471     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документов, необходимых для 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
местных представительных органов"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решением маслихата Костанайского района Костанайской области от 27.07.2012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а для несовершеннолетних получателей -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лиц, приравненных по льготам и гарантиям к участникам и инвалидам Великой Отечественной войны,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лиц больных туберкулезом,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 из семей, имеющих среднедушевой доход ниже величины прожиточного минимума за квартал по Костанайской области,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лиц, приравненных по льготам и гарантиям к участникам и инвалидам Великой Отечественной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- решением маслихата Костанайского района Костанайской области от 27.07.2012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лиц имеющих среднедушевой доход ниже величины прожиточного минимума: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 образования,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видов выплат из государственного бюджета, направленных на оплату обучения в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для молодежи из семей со среднедушевым доходом ниже величины прожиточного минимума, сведения о доходах семьи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для молодежи, относящейся к социально уязвимым слоям населения,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безработных.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