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1ec9" w14:textId="f001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июня 2009 года № 134 "О размерах стоимости разовых талонов и ставок фиксированного налога на единицу объекта налогообложения для отдельных видов предпринимательской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22 февраля 2011 года № 231. Зарегистрировано Управлением юстиции Сарыкольского района Костанайской области 30 марта 2011 года № 9-17-110. Утратило силу - Решением маслихата Сарыкольского района Костанайской области от 20 мая 2013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Сарыкольского района Костанайской области от 20.05.2013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размерах стоимости разовых талонов и ставок фиксированного налога на единицу объекта налогообложения для отдельных видов предпринимательской деятельности" от 30 июня 2009 года 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9-17-78, опубликовано 6 августа 2009 года в районной газете "Сарыколь")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слова "физических лиц" заменить словами "граждан Республики Казахстан, оралманов".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Р. Сейткужина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Сарыкольскому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Шохметов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