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1bc1" w14:textId="8ca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Смайловка Белинского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Смайловка Тарановского района Костанайской области от 27 декабря 2011 года № 1. Зарегистрировано Управлением юстиции Тарановского района Костанайской области 27 января 2012 года № 9-18-157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после слов "Смайловка" дополнено словами "Белинского сельского округа" решением акима Белинского сельского округа Тарановского района Костанайской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Смайловка Белинского сельского округа, аким села Смайловка Белинского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Смайловка Белинского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Карла Маркса.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Смайловка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Белинского сельского округа                А. Исмагамбетов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