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96bf" w14:textId="9429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Калининского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Калининского сельского округа Тарановского района Костанайской области от 5 сентября 2011 года № 1. Зарегистрировано Управлением юстиции Тарановского района Костанайской области 5 октября 2011 года № 9-18-143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В заголовке и по всему тексту решения на государственном языке слова "селолық", "селосының", "селоларының", "селолары" заменены соответственно словами "ауылдық", "ауылының", "ауылдарының", "ауылдары", текст на русском языке не изменяется - решением акима Калининского сельского округа Тарановского района Костанайской области от 17.04.2014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 Береговое, Нагорное, аким Калининского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 села Береговое Калининского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Дорожная;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– улица Московская;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Комсомольская;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– улица Горького;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– улица Целинная;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– улица Набережная;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 7 – улица Пионерская;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№ 8 – улица Степная;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№ 9 – улица Первомайская;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№ 10 – улица Садовая;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№ 11 – улица Молодежная;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№ 12 – улица Сельская;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№ 13 – улица Жукова;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№ 14 – улица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№ 15 – улица Рабочая;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безымянной улице № 16 – улица Промышленная 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безымянным улицам села Нагорное Калининского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Дощанова;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– улица Сельская;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Молодежная;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– улица Рабочая;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– улица Механизаторов;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– улица Промышленная 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Калининского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Т.Бисембаев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