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f135" w14:textId="abbf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 - сессия IY - созыв) от 23 декабря 2010 года N 231-4/30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октября 2011 года N 299-4/38. Зарегистрировано Департаментом юстиции Павлодарской области 09 ноября 2011 года N 12-6-123.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(XXXVIII сессия, IV созыв) от 14 октября 2011 года N 394/38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(XXX- сессия, IY-созыв) от 23 декабря 2010 года N 231-4/30 "О районном бюджете на 2011 - 2013 годы" (зарегистрированное в Реестре государственной регистрации нормативных правовых актов за N 12-6-103, опубликованное в районной газете "Родные просторы" 15 января 2011 года N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 сессии IV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 2011 года N 299-4/38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 приобретение жилья государственного коммунального жилищного фонда)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и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