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2bc8" w14:textId="9d22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оптимальных сроках весенне-полевых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24 мая 2011 года N 258/3. Зарегистрировано Управлением юстиции Иртышского района Павлодарской области 03 июня 2011 года N 12-7-121. Утратило силу постановлением акимата Иртышского района Павлодарской области от 25 августа 2011 года N 374/5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Иртышского района Павлодарской области от 25.08.2011 N 374/5.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N 221 "Об утверждении Правил субсидирования из местных бюджетов на повышение урожайности и качества продукции растениеводства", на основании рекомендации Товарищества с ограниченной ответственностью "Павлодарский научно-исследовательский институт сельского хозяйства" от 18 апреля 2011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оптимальные сроки проведения весенне-полевых работ по видам субсидируемых приоритетных сельскохозяйственных культур по Иртышскому району в 2011 году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яровой пшеницы        с 15 мая по 31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ячменя                с 25 мая по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овес                  с 28 мая по 31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гречихи               с 30 мая по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просо                 с 28 мая по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подсолнечник          с 5 мая по 20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озимой ржи            с 20 августа по 25 августа.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Сарсембаева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опубликования, а подпункты 1)-7)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в сроки в них указанные.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Левченко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