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a50e" w14:textId="e6ea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чирского районного маслихата (XXIX сессия, IV созыв) от 24 февраля 2011 года N 1/29 "Об определении мест проведения мирных собраний, митингов, шествий, пикетов и демонстраций в Качи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30 марта 2011 года N 5/30. Зарегистрировано Департаментом юстиции Павлодарской области 19 апреля 2011 года N 12-8-105. Утратило силу решением маслихата Качирского района Павлодарской области от 16 марта 2016 года № 1/5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Качирского района Павлодарской области от 16.03.2016 № 1/5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и мирных собраний, митингов, шествий, пикетов и демонстраций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(ХХIX – сессия, IV - созыв) от 24 февраля 2011 года N 1/29 "Об определении мест проведения мирных собраний, митингов, шествий, пикетов и демонстраций в Качирском районе" (зарегистрированное в Реестре государственной регистрации нормативных правовых актов за N 12-8-103, опубликованное в газете "Заря" от 26 февраля 2011 года N 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следующим наименованием: "О дополнительном регламентировании проведения мирных собраний, митингов, шествий, пикетов и демонстраций в Качирском райо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ч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