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17eb" w14:textId="0ac1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помещений для проведения встреч с избирателями кандидатов в Президенты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09 февраля 2011 года N 17/2. Зарегистрировано Управлением юстиции Павлодарского района Павлодарской области 24 февраля 2011 года N 12-11-135. Утратило силу постановлением акимата Павлодарского района Павлодарской области от 12 декабря 2013 года N 529/12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Павлодарского района Павлодарской области от 12.12.2013 N 529/12.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 по согласованию с Павлодарской районной территориальной избирательной комиссией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мест для размещения агитационных печатных материалов и помещений для проведения встреч с избирателями кандидатов в Президенты Республики Казахстан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сел, отделу внутренней политики принять меры по установлению в местах для размещения агитационных печатных материалов стендов, щитов и тумб и подготовке помещений для проведения встреч с избирателями кандидатов в Президенты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руководителя аппарата акима района Солтангазинова А.Р.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района                         Б. Абиев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Павлодарской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Г. Шагиров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04 февраля 2011 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февраля 2011 года N 17/2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кандидатов в Президенты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4173"/>
        <w:gridCol w:w="2173"/>
        <w:gridCol w:w="499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стендов
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размещения стенда
</w:t>
            </w:r>
          </w:p>
        </w:tc>
      </w:tr>
      <w:tr>
        <w:trPr>
          <w:trHeight w:val="7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Караколь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школы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Достык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школы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Чернорецк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Дома культуры, школы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Набережное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магазина "Мадис" (по согласованию)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Григорьевка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магазина "Абетановы" (по согласованию)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Сычевка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Новочерноярка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магазина-кафе "Лидер" (по согласованию)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Черноярка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фельдшерско-акушерского пункта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КДЦ "Арман"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Госплемстанция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средней школы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Березовка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Жамбыльской начальной школы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Зангар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Коряковка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 кудук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Богдановка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почтового отделения связи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Луганск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Дома культуры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Рождественка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Розовка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Дома культуры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Максимовка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Ефремовка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магазина "Сигнал" (по согласованию)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с.Даниловка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бывшей школы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Красноармейка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зданий Дома культуры, магазина "Дарья", магазина "Дархан", магазина "Аннечка" (по согласованию)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Железнодорожная станция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железнодорожного вокзала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Шанды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Жетекши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клуба "Жастар"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Коктюбе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дома семьи Рыспековой Гульбарам (по согласованию)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Заозерное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дома семьи Айтжанова Нуржана Ораловича (по согласованию)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Шакат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Толыбай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Маралды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сельской библиотеки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зданий сельского клуба, конторы КХ "Заря" (по согласованию)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Бирлик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магазина ИП Садыкова (по согласованию)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Жертумсык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сельского клуба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Подстепное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магазина ИП Жунуспекова (по согласованию)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Комарицыно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школы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Айтым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магазина (по согласованию)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Новоямышево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Дома культуры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Ольгинка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Возле здания центральной конторы КХ "Маяк" (по согласованию)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февраля 2011 года N 17/2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и помещения для проведения встреч с избирателями</w:t>
      </w:r>
      <w:r>
        <w:br/>
      </w:r>
      <w:r>
        <w:rPr>
          <w:rFonts w:ascii="Times New Roman"/>
          <w:b/>
          <w:i w:val="false"/>
          <w:color w:val="000000"/>
        </w:rPr>
        <w:t>
кандидатов в Президенты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5353"/>
        <w:gridCol w:w="603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проведения встреч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Пресное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с.Пресное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Чернорецк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Чернорецкой средней школы N 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Черноярка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Читальный зал сельской библиотеки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Мичурино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Павлодарского специализированного дома для психохроников (по согласованию)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Зангар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Зангарской средней школы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Луганск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Луганской средней школы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Рождественка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Рождественской средней школы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Ефремовка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Ефремовской средней школы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Красноаремейка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агротехнического колледжа (по согласованию)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Жетекши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 здания средней школы с.Жетекши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Шакат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 здания Шакатской средней школы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Маралды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с.Маралды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Заря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Заринской средней школы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Новоямышево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средней школы с.Новоямышево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Ольгинка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КХ "Маяк" актовый зал (по согласованию)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Набережное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Чернорецкой средней школы N 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