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3b7e6" w14:textId="6f3b7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Павлодарского района Павлодарской области от 07 декабря 2011 года N 360/12. Зарегистрировано Департаментом юстиции Павлодарской области 11 января 2012 года N 12-11-149. Утратило силу постановлением акимата Павлодарского района Павлодарской области от 25 июля 2013 года N 236/7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Павлодарского района Павлодарской области от 25.07.2013 N 236/7.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"Об административных процедурах",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N 745 "Об утверждении реестра государственных услуг, оказываемых физическим и юридическим лицам", в целях качественного оказания государственных услуг акимат Павлодарского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"Регистрация и постановка на учет безработных граждан";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справок безработным гражданам".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Губарева Е.В.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Т. Бастенов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Павлодарского района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Павлодарской области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07 декабря 2011 года N 360/12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"Регистрация</w:t>
      </w:r>
      <w:r>
        <w:br/>
      </w:r>
      <w:r>
        <w:rPr>
          <w:rFonts w:ascii="Times New Roman"/>
          <w:b/>
          <w:i w:val="false"/>
          <w:color w:val="000000"/>
        </w:rPr>
        <w:t>
и постановка на учет безработных граждан"</w:t>
      </w:r>
    </w:p>
    <w:bookmarkEnd w:id="2"/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Определение используемой аббревиатуры: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СФЕ – структурно-функциональные единицы, участвующие в процессе оказания государственной услуги.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Наименование государственной услуги: "Регистрация и постановка на учет безработных граждан" (далее –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государственной услуги не автоматизирована.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"Регистрация и постановка на учет безработных граждан" утвержденная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07 апреля 2011 года N 394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предоставляется: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государственным учреждением "Отдел занятости и социальных программ Павлодарского района" (далее – отдел).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оказания государственной услуги: Павлодарская область, город Павлодар, улица Ген. Дюсенова, 1. Телефон 53-31-33, график работы с 9.00 часов до 18.30 часов, обеденный перерыв с 13.00 часов до 14.30 часов, выходные дни – суббота, воскресенье; адрес электронной почты: defence6@mail.ru.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оказания государственной услуги является регистрация и постановка на учет в качестве безработного в электронном виде, либо мотивированный ответ об отказе в предоставлении услуги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 с момента сдачи потребителем необходимых документов, не позднее 10 календарных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потребителя государственной услуги, оказываемой на месте в день обращения потребителя - не более 15 минут.</w:t>
      </w:r>
    </w:p>
    <w:bookmarkEnd w:id="6"/>
    <w:bookmarkStart w:name="z1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получения данной государственной услуги потребителю необходимо предоставить перечень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сдаче всех необходимых документов для получения государственной услуги потребителю выдается талон с указанием даты регистрации и получения потребителем государственной услуги, фамилии и инициалов лица, принявшего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Отделом в предоставлении государственной услуги может быть отказано при отсутствии необходимых документов при предоставлении ложных сведений и документов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2 </w:t>
      </w:r>
      <w:r>
        <w:rPr>
          <w:rFonts w:ascii="Times New Roman"/>
          <w:b w:val="false"/>
          <w:i w:val="false"/>
          <w:color w:val="000000"/>
          <w:sz w:val="28"/>
        </w:rPr>
        <w:t>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Требование к информационной безопасности: обеспечение сохранности, защиты и конфиденциальности информации о содержании документов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Структурно-функциональные единицы (далее – СФЕ), которые участвуют в процессе оказания государственной услуги при обращении в отдел: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специалист по приему и регистрации безработных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комиссия по установлению статуса безработного лица, ищущего работу.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Последовательность действий СФЕ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Схема, отражающая взаимосвязь между логической последовательностью действий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8"/>
    <w:bookmarkStart w:name="z2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9"/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 нарушение порядка оказания государственной услуги должностные лица несут ответственность, предусмотренную законами Республики Казахстан.</w:t>
      </w:r>
    </w:p>
    <w:bookmarkEnd w:id="10"/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"Регистрация и постановка на учет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безработных граждан"      </w:t>
      </w:r>
    </w:p>
    <w:bookmarkEnd w:id="11"/>
    <w:bookmarkStart w:name="z2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Таблица. Описание действий СФЕ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4213"/>
        <w:gridCol w:w="2413"/>
        <w:gridCol w:w="2413"/>
        <w:gridCol w:w="2393"/>
      </w:tblGrid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 основного процесса "Регистрация и постановка на учет безработных граждан"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по приему, регистрации и трудоустройству безработных граждан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по установлению статуса безработного лица, ищущего работу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  по приему, регистрации и трудоустройству безработных граждан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процесса, процедуры, операции) и их описание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представленных потребителем документов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полноты представленных документов; проект решения о постановке на учет либо выдача мотивированного ответа об отказе в предоставлении услуги на бумажном носителе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электронной базе либо выдача мотивированного ответа об отказе в предоставлении услуги на бумажном носителе при личном обращении потребителя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организационно-распорядительное решение)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талона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комиссии о постановке на учет либо выдача мотивированного ответа об отказе в предоставлении услуги на бумажном носителе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постановка на учет, либо выдача мотивированного ответа об отказе  в постановке на учет на бумажном носителе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календарных дней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колонка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колонка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"Регистрация и постановка на учет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безработных граждан"      </w:t>
      </w:r>
    </w:p>
    <w:bookmarkEnd w:id="13"/>
    <w:bookmarkStart w:name="z3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предоставления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
услуги при обращении в отдел</w:t>
      </w:r>
    </w:p>
    <w:bookmarkEnd w:id="14"/>
    <w:p>
      <w:pPr>
        <w:spacing w:after="0"/>
        <w:ind w:left="0"/>
        <w:jc w:val="both"/>
      </w:pPr>
      <w:r>
        <w:drawing>
          <wp:inline distT="0" distB="0" distL="0" distR="0">
            <wp:extent cx="7391400" cy="801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391400" cy="801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Павлодарского района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Павлодарской области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07 декабря 2011 года N 360/12</w:t>
      </w:r>
    </w:p>
    <w:bookmarkEnd w:id="15"/>
    <w:bookmarkStart w:name="z3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справок безработным гражданам"</w:t>
      </w:r>
    </w:p>
    <w:bookmarkEnd w:id="16"/>
    <w:bookmarkStart w:name="z3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17"/>
    <w:bookmarkStart w:name="z3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Определение используемой аббревиатуры: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СФЕ – структурно-функциональные единицы, участвующие в процессе оказания государственной услуги.</w:t>
      </w:r>
    </w:p>
    <w:bookmarkEnd w:id="18"/>
    <w:bookmarkStart w:name="z3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19"/>
    <w:bookmarkStart w:name="z3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Наименование государственной услуги: "Выдача справок безработным гражданам" (далее –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государственной услуги частично автоматизирована.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"Выдача справок безработным гражданам" утвержденная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07 апреля 2011 года N 394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предоставляется: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государственное учреждение "Отдел занятости и социальных программ Павлодарского района" (далее – отдел).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оказания государственной услуги: Павлодарская область, город Павлодар, улица Ген. Дюсенова, 1. Телефон 53-31-33, график работы с 9.00 часов до 18.30 часов, обеденный перерыв с 13.00 часов до 14.30 часов, выходные дни – суббота, воскресенье; адрес электронной почты: defence6@mail.ru;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через филиал Павлодарского района Республиканского государственного учреждения "Центр обслуживания населения Павлодарской области" (далее – центр).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оказания государственной услуги: Павлодарская область, город Павлодар, улица Толстого, 10. Телефон 62-92-31, график работы с 9.00 часов до 19.00 часов без обеденного перерыва, выходной день – воскресенье; адрес электронной почты pavcon.raion@mail.ru.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оказания государственной услуги является выдача справки о регистрации в качестве безработного, либо мотивированный ответ об отказе в предоставлении услуги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отдел с момента предъявления необходимых документов, не более 10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до получения государственной услуги, оказываемой на месте в день обращения потребителя (при регистрации, получении талона, с момента обращения и подачи электронного запроса) – 10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получателя государственной услуги, оказываемой на месте в день обращения потребителя – 10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через центр с момента сдачи потребителем необходимых документов: три рабочих дня (день приема и день выдачи документов не входят в срок оказания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получателя государственной услуги, оказываемой на месте в день обращения потребителя – 30 минут.</w:t>
      </w:r>
    </w:p>
    <w:bookmarkEnd w:id="20"/>
    <w:bookmarkStart w:name="z4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21"/>
    <w:bookmarkStart w:name="z4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получения данной государственной услуги потребителю необходимо предоставить перечень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сдаче всех необходимых документов для получения государственной услуги потребителю выдается: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отдел занятости – справка о регистрации в качестве безработного;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через центр – расписка о приеме соответствующих документов с указанием номера и даты приема запроса, вида запрашиваемой государственной услуги, количества и названия приложенных документов, даты (времени) и места выдачи документов, фамилии, имени, отчества инспектора центра, принявшего заявление на оформление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Отказ в выдаче справки безработным производится в случае отсутствия регистрации потребителя в качестве безработного в уполномоченном органе.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Требование к информационной безопасности: обеспечение сохранности, защиты и конфиденциальности информации о содержании документов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Структурно-функциональные единицы (далее – СФЕ), которые участвуют в процессе оказания государственной услуги при обращении в отдел: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специалист по приему и регистрации безработных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начальник отдела занятости.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Последовательность действий СФЕ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Схема, отражающая взаимосвязь между логической последовательностью действий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2"/>
    <w:bookmarkStart w:name="z4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23"/>
    <w:bookmarkStart w:name="z5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 нарушение порядка оказания государственной услуги должностные лица несут ответственность, предусмотренную законами Республики Казахстан.</w:t>
      </w:r>
    </w:p>
    <w:bookmarkEnd w:id="24"/>
    <w:bookmarkStart w:name="z5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справок безработным гражданам"</w:t>
      </w:r>
    </w:p>
    <w:bookmarkEnd w:id="25"/>
    <w:bookmarkStart w:name="z5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Таблица. Описание действий СФЕ при обращении в отдел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4213"/>
        <w:gridCol w:w="2413"/>
        <w:gridCol w:w="2413"/>
        <w:gridCol w:w="2393"/>
      </w:tblGrid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 основного процесса "Выдача справок безработным гражданам"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по приему, регистрации и трудоустройству безработных граждан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занятости и социальных программ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  по приему, регистрации и трудоустройству безработных граждан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представленных потребителем документов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проекта справки  либо мотивированного ответа об отказе в предоставлении услуги на бумажном носителе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журнале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Талон о приеме заявления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проекта справки, либо мотивированного ответа об отказе в предоставлении услуги  на бумажном носителе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потребителю справки либо  мотивированного ответа об отказе в предоставлении услуги на бумажном носителе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минуты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минуты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минуты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колонка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колонка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справок безработным гражданам"</w:t>
      </w:r>
    </w:p>
    <w:bookmarkEnd w:id="27"/>
    <w:bookmarkStart w:name="z54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предоставления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
услуги при обращении в отдел</w:t>
      </w:r>
    </w:p>
    <w:bookmarkEnd w:id="28"/>
    <w:p>
      <w:pPr>
        <w:spacing w:after="0"/>
        <w:ind w:left="0"/>
        <w:jc w:val="both"/>
      </w:pPr>
      <w:r>
        <w:drawing>
          <wp:inline distT="0" distB="0" distL="0" distR="0">
            <wp:extent cx="7353300" cy="662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353300" cy="662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