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ae19" w14:textId="736a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граждан района на 2011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14 февраля 2011 года N 59/2. Зарегистрировано Управлением юстиции Успенского района Павлодарской области 02 марта 2011 года N 12-12-102. Утратило силу в связи с истечением срока действия (письмо аппарата акима Успенского района Павлодарской области от 26 августа 2014 года N 1-18/555)</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аппарата акима Успенского района Павлодарской области от 26.08.2014 N 1-18/555).</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 xml:space="preserve">подпунктом 3) </w:t>
      </w:r>
      <w:r>
        <w:rPr>
          <w:rFonts w:ascii="Times New Roman"/>
          <w:b w:val="false"/>
          <w:i w:val="false"/>
          <w:color w:val="000000"/>
          <w:sz w:val="28"/>
        </w:rPr>
        <w:t xml:space="preserve">пункта 2 статьи 11 Закона Республики Казахстан "О социальной защите инвалидов в Республике Казахстан", в целях оказания социальной помощи отдельным категориям граждан,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состав комиссии по назначению социальной помощи отдельным категориям граждан Успенского района (далее – Комиссия), согласно </w:t>
      </w:r>
      <w:r>
        <w:rPr>
          <w:rFonts w:ascii="Times New Roman"/>
          <w:b w:val="false"/>
          <w:i w:val="false"/>
          <w:color w:val="000000"/>
          <w:sz w:val="28"/>
        </w:rPr>
        <w:t>приложению</w:t>
      </w:r>
      <w:r>
        <w:rPr>
          <w:rFonts w:ascii="Times New Roman"/>
          <w:b w:val="false"/>
          <w:i w:val="false"/>
          <w:color w:val="000000"/>
          <w:sz w:val="28"/>
        </w:rPr>
        <w:t>. Заседания Комиссии проводить ежемесячно.</w:t>
      </w:r>
      <w:r>
        <w:br/>
      </w:r>
      <w:r>
        <w:rPr>
          <w:rFonts w:ascii="Times New Roman"/>
          <w:b w:val="false"/>
          <w:i w:val="false"/>
          <w:color w:val="000000"/>
          <w:sz w:val="28"/>
        </w:rPr>
        <w:t>
</w:t>
      </w:r>
      <w:r>
        <w:rPr>
          <w:rFonts w:ascii="Times New Roman"/>
          <w:b w:val="false"/>
          <w:i w:val="false"/>
          <w:color w:val="000000"/>
          <w:sz w:val="28"/>
        </w:rPr>
        <w:t>
      2. Категории граждан, имеющих право на социальную выплату:</w:t>
      </w:r>
      <w:r>
        <w:br/>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2)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лица, проработавшие более 6 месяцев в годы Великой Отечественной войны, имеющие официальный статус;</w:t>
      </w:r>
      <w:r>
        <w:br/>
      </w:r>
      <w:r>
        <w:rPr>
          <w:rFonts w:ascii="Times New Roman"/>
          <w:b w:val="false"/>
          <w:i w:val="false"/>
          <w:color w:val="000000"/>
          <w:sz w:val="28"/>
        </w:rPr>
        <w:t>
      3) жены (мужья) умерших инвалидов войны и приравненных к ним инвалидов, не вступившие в повторный брак;</w:t>
      </w:r>
      <w:r>
        <w:br/>
      </w:r>
      <w:r>
        <w:rPr>
          <w:rFonts w:ascii="Times New Roman"/>
          <w:b w:val="false"/>
          <w:i w:val="false"/>
          <w:color w:val="000000"/>
          <w:sz w:val="28"/>
        </w:rPr>
        <w:t>
      4)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признанных инвалидами в результате общего заболевания, трудового увечья и других причин, которые не вступали в повторный брак;</w:t>
      </w:r>
      <w:r>
        <w:br/>
      </w:r>
      <w:r>
        <w:rPr>
          <w:rFonts w:ascii="Times New Roman"/>
          <w:b w:val="false"/>
          <w:i w:val="false"/>
          <w:color w:val="000000"/>
          <w:sz w:val="28"/>
        </w:rPr>
        <w:t>
      5)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6) военнослужащие, лица начальствующего и рядового состава органов внутренних дел и государственной безопасности ставшие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 военной службе в другие периоды или вследствие заболевания, связанного с пребыванием на фронте;</w:t>
      </w:r>
      <w:r>
        <w:br/>
      </w:r>
      <w:r>
        <w:rPr>
          <w:rFonts w:ascii="Times New Roman"/>
          <w:b w:val="false"/>
          <w:i w:val="false"/>
          <w:color w:val="000000"/>
          <w:sz w:val="28"/>
        </w:rPr>
        <w:t>
      7) вдовы воинов, погибших (умерших, пропавших без вести) в Великой Отечественной войне, не вступившие в повторный брак;</w:t>
      </w:r>
      <w:r>
        <w:br/>
      </w:r>
      <w:r>
        <w:rPr>
          <w:rFonts w:ascii="Times New Roman"/>
          <w:b w:val="false"/>
          <w:i w:val="false"/>
          <w:color w:val="000000"/>
          <w:sz w:val="28"/>
        </w:rPr>
        <w:t>
      8) родители, супруга (супруг) не вступившие в повторный брак, погибших воинов в Афганской войне;</w:t>
      </w:r>
      <w:r>
        <w:br/>
      </w:r>
      <w:r>
        <w:rPr>
          <w:rFonts w:ascii="Times New Roman"/>
          <w:b w:val="false"/>
          <w:i w:val="false"/>
          <w:color w:val="000000"/>
          <w:sz w:val="28"/>
        </w:rPr>
        <w:t>
      9) участники и инвалиды Афганской войны, а также иные участники боевых действий на территории других государств;</w:t>
      </w:r>
      <w:r>
        <w:br/>
      </w:r>
      <w:r>
        <w:rPr>
          <w:rFonts w:ascii="Times New Roman"/>
          <w:b w:val="false"/>
          <w:i w:val="false"/>
          <w:color w:val="000000"/>
          <w:sz w:val="28"/>
        </w:rPr>
        <w:t>
      10) участники ликвидации аварии на Чернобыльской атомной электростанции;</w:t>
      </w:r>
      <w:r>
        <w:br/>
      </w:r>
      <w:r>
        <w:rPr>
          <w:rFonts w:ascii="Times New Roman"/>
          <w:b w:val="false"/>
          <w:i w:val="false"/>
          <w:color w:val="000000"/>
          <w:sz w:val="28"/>
        </w:rPr>
        <w:t>
      11) семьи военнослужащих погибших (умерших) при прохождении воинской службы в мирное время;</w:t>
      </w:r>
      <w:r>
        <w:br/>
      </w:r>
      <w:r>
        <w:rPr>
          <w:rFonts w:ascii="Times New Roman"/>
          <w:b w:val="false"/>
          <w:i w:val="false"/>
          <w:color w:val="000000"/>
          <w:sz w:val="28"/>
        </w:rPr>
        <w:t>
      12) персональные пенсионеры республиканского значения;</w:t>
      </w:r>
      <w:r>
        <w:br/>
      </w:r>
      <w:r>
        <w:rPr>
          <w:rFonts w:ascii="Times New Roman"/>
          <w:b w:val="false"/>
          <w:i w:val="false"/>
          <w:color w:val="000000"/>
          <w:sz w:val="28"/>
        </w:rPr>
        <w:t>
      13) лица, попавшие в экстремальные, непредвиденные ситуации (пожар, длительная более 1 месяца болезнь и другие), со средне-душевым доходом ниже прожиточного минимума;</w:t>
      </w:r>
      <w:r>
        <w:br/>
      </w:r>
      <w:r>
        <w:rPr>
          <w:rFonts w:ascii="Times New Roman"/>
          <w:b w:val="false"/>
          <w:i w:val="false"/>
          <w:color w:val="000000"/>
          <w:sz w:val="28"/>
        </w:rPr>
        <w:t>
      14) одинокие инвалиды;</w:t>
      </w:r>
      <w:r>
        <w:br/>
      </w:r>
      <w:r>
        <w:rPr>
          <w:rFonts w:ascii="Times New Roman"/>
          <w:b w:val="false"/>
          <w:i w:val="false"/>
          <w:color w:val="000000"/>
          <w:sz w:val="28"/>
        </w:rPr>
        <w:t>
      15) пенсионеры, получающие минимальный размер пенсии;</w:t>
      </w:r>
      <w:r>
        <w:br/>
      </w:r>
      <w:r>
        <w:rPr>
          <w:rFonts w:ascii="Times New Roman"/>
          <w:b w:val="false"/>
          <w:i w:val="false"/>
          <w:color w:val="000000"/>
          <w:sz w:val="28"/>
        </w:rPr>
        <w:t>
      16) граждане, получающие пенсионные выплаты по возрасту в неполном объеме, но не более минимального размера пенсии;</w:t>
      </w:r>
      <w:r>
        <w:br/>
      </w:r>
      <w:r>
        <w:rPr>
          <w:rFonts w:ascii="Times New Roman"/>
          <w:b w:val="false"/>
          <w:i w:val="false"/>
          <w:color w:val="000000"/>
          <w:sz w:val="28"/>
        </w:rPr>
        <w:t>
      17) граждане, получающие государственное базовое социальное пособие по возрасту;</w:t>
      </w:r>
      <w:r>
        <w:br/>
      </w:r>
      <w:r>
        <w:rPr>
          <w:rFonts w:ascii="Times New Roman"/>
          <w:b w:val="false"/>
          <w:i w:val="false"/>
          <w:color w:val="000000"/>
          <w:sz w:val="28"/>
        </w:rPr>
        <w:t>
      18) безработные граждане, состоящие на учете в государственном учреждении "Отдел занятости и социальных программ Успенского района" (далее - Отдел);</w:t>
      </w:r>
      <w:r>
        <w:br/>
      </w:r>
      <w:r>
        <w:rPr>
          <w:rFonts w:ascii="Times New Roman"/>
          <w:b w:val="false"/>
          <w:i w:val="false"/>
          <w:color w:val="000000"/>
          <w:sz w:val="28"/>
        </w:rPr>
        <w:t>
      19) лица, осуществляющие погребение безработных, состоявших на момент смерти на учете в Отделе;</w:t>
      </w:r>
      <w:r>
        <w:br/>
      </w:r>
      <w:r>
        <w:rPr>
          <w:rFonts w:ascii="Times New Roman"/>
          <w:b w:val="false"/>
          <w:i w:val="false"/>
          <w:color w:val="000000"/>
          <w:sz w:val="28"/>
        </w:rPr>
        <w:t>
      20) лица, освободившиеся из мест лишения свободы;</w:t>
      </w:r>
      <w:r>
        <w:br/>
      </w:r>
      <w:r>
        <w:rPr>
          <w:rFonts w:ascii="Times New Roman"/>
          <w:b w:val="false"/>
          <w:i w:val="false"/>
          <w:color w:val="000000"/>
          <w:sz w:val="28"/>
        </w:rPr>
        <w:t>
      21) студенты, из малообеспеченных семей, средне-душевой доход которых не превышает размера установленной по области величины прожиточного минимума (2 квартал соответствующего года), сироты, оставшиеся без попечения родителей (не прошедшие конкурс на обладание государственным образовательным грантом), а также студенты, продолжающие обучение в высших учебных заведениях области по гранту акима области, студенты;</w:t>
      </w:r>
      <w:r>
        <w:br/>
      </w:r>
      <w:r>
        <w:rPr>
          <w:rFonts w:ascii="Times New Roman"/>
          <w:b w:val="false"/>
          <w:i w:val="false"/>
          <w:color w:val="000000"/>
          <w:sz w:val="28"/>
        </w:rPr>
        <w:t>
      22) студенты, обучающиеся по трехсторонним договорам;</w:t>
      </w:r>
      <w:r>
        <w:br/>
      </w:r>
      <w:r>
        <w:rPr>
          <w:rFonts w:ascii="Times New Roman"/>
          <w:b w:val="false"/>
          <w:i w:val="false"/>
          <w:color w:val="000000"/>
          <w:sz w:val="28"/>
        </w:rPr>
        <w:t>
      23) выпускники медицинских и педагогических высших и средне-специальных учебных заведений, прибывших для работы в Успенский район, закончивших обучение в 2011 году;</w:t>
      </w:r>
      <w:r>
        <w:br/>
      </w:r>
      <w:r>
        <w:rPr>
          <w:rFonts w:ascii="Times New Roman"/>
          <w:b w:val="false"/>
          <w:i w:val="false"/>
          <w:color w:val="000000"/>
          <w:sz w:val="28"/>
        </w:rPr>
        <w:t>
      24) врачи, вновь прибывшие для работы в район;</w:t>
      </w:r>
      <w:r>
        <w:br/>
      </w:r>
      <w:r>
        <w:rPr>
          <w:rFonts w:ascii="Times New Roman"/>
          <w:b w:val="false"/>
          <w:i w:val="false"/>
          <w:color w:val="000000"/>
          <w:sz w:val="28"/>
        </w:rPr>
        <w:t>
      25) лица, страдающие туберкулезным заболеванием;</w:t>
      </w:r>
      <w:r>
        <w:br/>
      </w:r>
      <w:r>
        <w:rPr>
          <w:rFonts w:ascii="Times New Roman"/>
          <w:b w:val="false"/>
          <w:i w:val="false"/>
          <w:color w:val="000000"/>
          <w:sz w:val="28"/>
        </w:rPr>
        <w:t>
      26) лица, страдающие онкологическими заболеваниями;</w:t>
      </w:r>
      <w:r>
        <w:br/>
      </w:r>
      <w:r>
        <w:rPr>
          <w:rFonts w:ascii="Times New Roman"/>
          <w:b w:val="false"/>
          <w:i w:val="false"/>
          <w:color w:val="000000"/>
          <w:sz w:val="28"/>
        </w:rPr>
        <w:t>
      27) дети-инвалиды до 18 лет;</w:t>
      </w:r>
      <w:r>
        <w:br/>
      </w:r>
      <w:r>
        <w:rPr>
          <w:rFonts w:ascii="Times New Roman"/>
          <w:b w:val="false"/>
          <w:i w:val="false"/>
          <w:color w:val="000000"/>
          <w:sz w:val="28"/>
        </w:rPr>
        <w:t>
      28) дети до 1 года из малообеспеченных семей, средне-душевой доход которых не превышает размера установленной по области величины прожиточного минимума, находящиеся на искусственном вскармливании;</w:t>
      </w:r>
      <w:r>
        <w:br/>
      </w:r>
      <w:r>
        <w:rPr>
          <w:rFonts w:ascii="Times New Roman"/>
          <w:b w:val="false"/>
          <w:i w:val="false"/>
          <w:color w:val="000000"/>
          <w:sz w:val="28"/>
        </w:rPr>
        <w:t>
      29) дети до 1 года, находящиеся на искусственном вскармливании, оформившиеся на социальную помощь в 2010 году, 1 год которым исполнится в 2011 году;</w:t>
      </w:r>
      <w:r>
        <w:br/>
      </w:r>
      <w:r>
        <w:rPr>
          <w:rFonts w:ascii="Times New Roman"/>
          <w:b w:val="false"/>
          <w:i w:val="false"/>
          <w:color w:val="000000"/>
          <w:sz w:val="28"/>
        </w:rPr>
        <w:t>
      30) беременные женщины со сроком беременности до 12 недель;</w:t>
      </w:r>
      <w:r>
        <w:br/>
      </w:r>
      <w:r>
        <w:rPr>
          <w:rFonts w:ascii="Times New Roman"/>
          <w:b w:val="false"/>
          <w:i w:val="false"/>
          <w:color w:val="000000"/>
          <w:sz w:val="28"/>
        </w:rPr>
        <w:t>
      31) дети, оставшиеся без попечения родителей;</w:t>
      </w:r>
      <w:r>
        <w:br/>
      </w:r>
      <w:r>
        <w:rPr>
          <w:rFonts w:ascii="Times New Roman"/>
          <w:b w:val="false"/>
          <w:i w:val="false"/>
          <w:color w:val="000000"/>
          <w:sz w:val="28"/>
        </w:rPr>
        <w:t>
      32) демобилизованные по окончании воинской службы из рядов армии Республики Казахстан;</w:t>
      </w:r>
      <w:r>
        <w:br/>
      </w:r>
      <w:r>
        <w:rPr>
          <w:rFonts w:ascii="Times New Roman"/>
          <w:b w:val="false"/>
          <w:i w:val="false"/>
          <w:color w:val="000000"/>
          <w:sz w:val="28"/>
        </w:rPr>
        <w:t>
      33) малообеспеченные граждане, доход которых не превышает размера установленной по области величины продовольственной корзины;</w:t>
      </w:r>
      <w:r>
        <w:br/>
      </w:r>
      <w:r>
        <w:rPr>
          <w:rFonts w:ascii="Times New Roman"/>
          <w:b w:val="false"/>
          <w:i w:val="false"/>
          <w:color w:val="000000"/>
          <w:sz w:val="28"/>
        </w:rPr>
        <w:t>
      34) малообеспеченные граждане, доход которых не превышает размера установленной по области величины прожиточного минимума;</w:t>
      </w:r>
      <w:r>
        <w:br/>
      </w:r>
      <w:r>
        <w:rPr>
          <w:rFonts w:ascii="Times New Roman"/>
          <w:b w:val="false"/>
          <w:i w:val="false"/>
          <w:color w:val="000000"/>
          <w:sz w:val="28"/>
        </w:rPr>
        <w:t>
      35) больные дети направленные департаментом здравоохранения на обследование, лечение;</w:t>
      </w:r>
      <w:r>
        <w:br/>
      </w:r>
      <w:r>
        <w:rPr>
          <w:rFonts w:ascii="Times New Roman"/>
          <w:b w:val="false"/>
          <w:i w:val="false"/>
          <w:color w:val="000000"/>
          <w:sz w:val="28"/>
        </w:rPr>
        <w:t>
      36) многодетные матери имеющие четырех и более несовершеннолетних детей, совместно проживающих и не награжденных подвесками "Алтын алқа", "Күміс алқа".</w:t>
      </w:r>
      <w:r>
        <w:br/>
      </w:r>
      <w:r>
        <w:rPr>
          <w:rFonts w:ascii="Times New Roman"/>
          <w:b w:val="false"/>
          <w:i w:val="false"/>
          <w:color w:val="000000"/>
          <w:sz w:val="28"/>
        </w:rPr>
        <w:t>
</w:t>
      </w:r>
      <w:r>
        <w:rPr>
          <w:rFonts w:ascii="Times New Roman"/>
          <w:b w:val="false"/>
          <w:i w:val="false"/>
          <w:color w:val="000000"/>
          <w:sz w:val="28"/>
        </w:rPr>
        <w:t>
      3. Для получения социальной помощи необходимо предоставлять в Отдел, следующие документы по каждой категории, указанной в </w:t>
      </w:r>
      <w:r>
        <w:rPr>
          <w:rFonts w:ascii="Times New Roman"/>
          <w:b w:val="false"/>
          <w:i w:val="false"/>
          <w:color w:val="000000"/>
          <w:sz w:val="28"/>
        </w:rPr>
        <w:t>пункте 2</w:t>
      </w:r>
      <w:r>
        <w:rPr>
          <w:rFonts w:ascii="Times New Roman"/>
          <w:b w:val="false"/>
          <w:i w:val="false"/>
          <w:color w:val="000000"/>
          <w:sz w:val="28"/>
        </w:rPr>
        <w:t xml:space="preserve"> настоящего постановления:</w:t>
      </w:r>
      <w:r>
        <w:br/>
      </w:r>
      <w:r>
        <w:rPr>
          <w:rFonts w:ascii="Times New Roman"/>
          <w:b w:val="false"/>
          <w:i w:val="false"/>
          <w:color w:val="000000"/>
          <w:sz w:val="28"/>
        </w:rPr>
        <w:t>
      1) для категории, указанной в подпункте 1) – для ежемесячной выплаты на приобретение лекарств и оплаты жилищно-коммунальных услуг, для ежеквартальной материальной помощи на проезд, для единовременной материальной помощи на подписку на периодические издания, единовременной материальной помощи к 9 мая, единовременной материальной помощи на ремонт – список с указанием фамилии, имени, отчества, вида получаемого государственного специального пособия, предоставляемого Успенским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регистрационный номер налогоплательщика (далее - РНН);</w:t>
      </w:r>
      <w:r>
        <w:br/>
      </w:r>
      <w:r>
        <w:rPr>
          <w:rFonts w:ascii="Times New Roman"/>
          <w:b w:val="false"/>
          <w:i w:val="false"/>
          <w:color w:val="000000"/>
          <w:sz w:val="28"/>
        </w:rPr>
        <w:t>
      2) для категорий указанной в подпунктах 1), 3), 4), 6), 9) - для единовременной выплаты на зубопротезирование-заявление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копии книги регистрации граждан, копии удостоверения личности, РНН, копия книги регистрации граждан, социальный индивидуальный код (далее - СИК), справка из медицинского учреждения о необходимости зубопротезирования;</w:t>
      </w:r>
      <w:r>
        <w:br/>
      </w:r>
      <w:r>
        <w:rPr>
          <w:rFonts w:ascii="Times New Roman"/>
          <w:b w:val="false"/>
          <w:i w:val="false"/>
          <w:color w:val="000000"/>
          <w:sz w:val="28"/>
        </w:rPr>
        <w:t>
      3) для категорий, указанных в подпунктах 8) - 10) для ежемесячной материальной помощи на оплату жилищно-коммунальных услуг, для ежеквартальной материальной помощи на приобретение лекарств, на проезд, для единовременной материальной помощи на подписку на периодические издания, единовременной материальной помощи к 9 мая – список с указанием фамилии, имени, отчества, вида получаемого государственного специального пособия, предоставляемого Успенским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(РНН);</w:t>
      </w:r>
      <w:r>
        <w:br/>
      </w:r>
      <w:r>
        <w:rPr>
          <w:rFonts w:ascii="Times New Roman"/>
          <w:b w:val="false"/>
          <w:i w:val="false"/>
          <w:color w:val="000000"/>
          <w:sz w:val="28"/>
        </w:rPr>
        <w:t>
      4) для категорий указанных в подпунктах 8), 9) для единовременной материальной помощи ко Дню вывода войск из Афганистана - список с указанием  фамилии, имени, отчества, вида получаемого государственного специального пособия, предоставляемого Успенским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(РНН);</w:t>
      </w:r>
      <w:r>
        <w:br/>
      </w:r>
      <w:r>
        <w:rPr>
          <w:rFonts w:ascii="Times New Roman"/>
          <w:b w:val="false"/>
          <w:i w:val="false"/>
          <w:color w:val="000000"/>
          <w:sz w:val="28"/>
        </w:rPr>
        <w:t>
      5) для категорий указанных в подпунктах 3) - 8), 11) для ежемесячной материальной помощи на оплату жилищно-коммунальных услуг, для ежеквартальной материальной помощи на приобретение лекарств, для единовременной материальной помощи на подписку на периодические издания, единовременной материальной помощи к 9 мая – список с указанием фамилии, имени, отчества, вида получаемого государственного специального пособия, предоставляемого Успенским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(РНН);</w:t>
      </w:r>
      <w:r>
        <w:br/>
      </w:r>
      <w:r>
        <w:rPr>
          <w:rFonts w:ascii="Times New Roman"/>
          <w:b w:val="false"/>
          <w:i w:val="false"/>
          <w:color w:val="000000"/>
          <w:sz w:val="28"/>
        </w:rPr>
        <w:t>
      6) для категорий указанных в подпункте 2), для единовременной материальной помощи к 9 мая - список с указанием фамилии, имени, отчества, вида получаемого государственного специального пособия, предоставляемого Успенским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РНН;</w:t>
      </w:r>
      <w:r>
        <w:br/>
      </w:r>
      <w:r>
        <w:rPr>
          <w:rFonts w:ascii="Times New Roman"/>
          <w:b w:val="false"/>
          <w:i w:val="false"/>
          <w:color w:val="000000"/>
          <w:sz w:val="28"/>
        </w:rPr>
        <w:t>
      7) для категории указанной в подпункте 12), для ежеквартальной материальной помощи на проезд, заявление с указанием номера лицевого счета, копии книги регистрации граждан, РНН, СИК, удостоверение личности;</w:t>
      </w:r>
      <w:r>
        <w:br/>
      </w:r>
      <w:r>
        <w:rPr>
          <w:rFonts w:ascii="Times New Roman"/>
          <w:b w:val="false"/>
          <w:i w:val="false"/>
          <w:color w:val="000000"/>
          <w:sz w:val="28"/>
        </w:rPr>
        <w:t>
      8) для категории, указанной в подпункте 13) – для выплаты единовременной материальной помощи – заявление с указанием номера лицевого счета в почтовом отделении акционерного общества "Казпочта" или Филиала АО Народного банка Республики Казахстан, копию книги регистрации граждан, справки соответствующего органа пожарной части, медицинского учреждения и других) о пожаре, болезни или других, копии удостоверения личности и РНН, СИК, справки о доходах членов семьи, акт обследования материально-бытовых условий семьи, предоставляемый участковой комиссией сельских акиматов;</w:t>
      </w:r>
      <w:r>
        <w:br/>
      </w:r>
      <w:r>
        <w:rPr>
          <w:rFonts w:ascii="Times New Roman"/>
          <w:b w:val="false"/>
          <w:i w:val="false"/>
          <w:color w:val="000000"/>
          <w:sz w:val="28"/>
        </w:rPr>
        <w:t>
      9) для категории, указанной в подпункте 14) – для выплаты ежемесячной материальной помощи для возмещения жилищно-коммунальных услуг, единовременной материальной помощи на твердое топливо – список, согласно базы данных государственного учреждения "Отдел занятости и социальных программ акимата Успенского района"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РНН;</w:t>
      </w:r>
      <w:r>
        <w:br/>
      </w:r>
      <w:r>
        <w:rPr>
          <w:rFonts w:ascii="Times New Roman"/>
          <w:b w:val="false"/>
          <w:i w:val="false"/>
          <w:color w:val="000000"/>
          <w:sz w:val="28"/>
        </w:rPr>
        <w:t>
      10) для категории, указанной в подпунктах 15) - 17) – для выплаты ежеквартальной материальной помощи для возмещения жилищно-коммунальных услуг - список с указанием фамилии, имени, отчества, вида получаемого государственного специального пособия, предоставляемого Успенским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w:t>
      </w:r>
      <w:r>
        <w:br/>
      </w:r>
      <w:r>
        <w:rPr>
          <w:rFonts w:ascii="Times New Roman"/>
          <w:b w:val="false"/>
          <w:i w:val="false"/>
          <w:color w:val="000000"/>
          <w:sz w:val="28"/>
        </w:rPr>
        <w:t>
      11) для категорий, указанной в подпункте 18) - для выплаты материальной помощи в период прохождения профессионального обучения - заявление с указанием номера лицевого счета в почтовом отделении акционерного общества "Казпочта" или Филиала АО Народного банка Республики Казахстан, копии удостоверения личности, РНН, СИК, книги регистрации граждан, документа, подтверждающий период обучения;</w:t>
      </w:r>
      <w:r>
        <w:br/>
      </w:r>
      <w:r>
        <w:rPr>
          <w:rFonts w:ascii="Times New Roman"/>
          <w:b w:val="false"/>
          <w:i w:val="false"/>
          <w:color w:val="000000"/>
          <w:sz w:val="28"/>
        </w:rPr>
        <w:t>
      12) для категории, указанной в подпункте 19) - для выплаты единовременной материальной помощи на погребение – заявление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копии удостоверения личности, РНН, свидетельства о смерти, справки отдела о состоянии на учете на момент смерти, копии книги регистрации граждан, СИК;</w:t>
      </w:r>
      <w:r>
        <w:br/>
      </w:r>
      <w:r>
        <w:rPr>
          <w:rFonts w:ascii="Times New Roman"/>
          <w:b w:val="false"/>
          <w:i w:val="false"/>
          <w:color w:val="000000"/>
          <w:sz w:val="28"/>
        </w:rPr>
        <w:t>
      13) для категорий, указанных в подпункте 20) – для выплаты единовременной материальной помощи – заявление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копии удостоверения личности, РНН, копии книги регистрации граждан, СИК, копия справки об освобождении;</w:t>
      </w:r>
      <w:r>
        <w:br/>
      </w:r>
      <w:r>
        <w:rPr>
          <w:rFonts w:ascii="Times New Roman"/>
          <w:b w:val="false"/>
          <w:i w:val="false"/>
          <w:color w:val="000000"/>
          <w:sz w:val="28"/>
        </w:rPr>
        <w:t>
      14) для категории, указанной в подпункте 21) – для оплаты за обучение в высших учебных заведениях области, для ежемесячной социальной выплаты на проживание, питание и проезд к месту постоянного проживания студентам - заявление студента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копии книги регистрации граждан, копии удостоверения личности и РНН, договор на оказание образовательных услуг, Акты обследования социально-бытовых условий проживания и сведения о совокупном доходе предоставляются один раз при назначении социальной помощи для оплаты обучения;</w:t>
      </w:r>
      <w:r>
        <w:br/>
      </w:r>
      <w:r>
        <w:rPr>
          <w:rFonts w:ascii="Times New Roman"/>
          <w:b w:val="false"/>
          <w:i w:val="false"/>
          <w:color w:val="000000"/>
          <w:sz w:val="28"/>
        </w:rPr>
        <w:t>
      15) для категорий, указанных в подпункте 22) - для оплаты за обучение студентам высших медицинских учебных заведений – заявление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копии удостоверения личности, РНН, трехсторонний договор, подписанный акимом Успенского района, руководителем высшего учебного заведения и студентом;</w:t>
      </w:r>
      <w:r>
        <w:br/>
      </w:r>
      <w:r>
        <w:rPr>
          <w:rFonts w:ascii="Times New Roman"/>
          <w:b w:val="false"/>
          <w:i w:val="false"/>
          <w:color w:val="000000"/>
          <w:sz w:val="28"/>
        </w:rPr>
        <w:t>
      16) для категорий, указанных в подпунктах 23), 24) - для выплаты единовременной материальной помощи – заявление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копии удостоверения  личности, регистрационного номера налогоплательщика, социального индивидуального кода, копия книги регистрации граждан, копии диплома об окончании высшего учебного заведения, средне-специального учебного заведения, копия приказа о приеме на работу, копия индивидуального трудового договора;</w:t>
      </w:r>
      <w:r>
        <w:br/>
      </w:r>
      <w:r>
        <w:rPr>
          <w:rFonts w:ascii="Times New Roman"/>
          <w:b w:val="false"/>
          <w:i w:val="false"/>
          <w:color w:val="000000"/>
          <w:sz w:val="28"/>
        </w:rPr>
        <w:t>
      17) для категорий, указанных в подпункте 25) - для выплаты ежемесячной материальной помощи на питание больным, находящимся на амбулаторном лечении – заявление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копии удостоверения личности, РНН, СИК, копия книги регистрации граждан, справка из больницы о нахождении на амбулаторном лечении;</w:t>
      </w:r>
      <w:r>
        <w:br/>
      </w:r>
      <w:r>
        <w:rPr>
          <w:rFonts w:ascii="Times New Roman"/>
          <w:b w:val="false"/>
          <w:i w:val="false"/>
          <w:color w:val="000000"/>
          <w:sz w:val="28"/>
        </w:rPr>
        <w:t>
      18) для категории, указанной в подпункте 26) – для выплаты единовременной материальной помощи - заявление больного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справки подтверждающей болезнь и копии книги регистрации граждан, копии удостоверения личности и РНН, СИК;</w:t>
      </w:r>
      <w:r>
        <w:br/>
      </w:r>
      <w:r>
        <w:rPr>
          <w:rFonts w:ascii="Times New Roman"/>
          <w:b w:val="false"/>
          <w:i w:val="false"/>
          <w:color w:val="000000"/>
          <w:sz w:val="28"/>
        </w:rPr>
        <w:t>
      19) для категории, указанной в подпункте 27) - для выплаты единовременной материальной помощи детям, достигшим возраста 13 лет, для приобретения компьютерной техники, для единовременной материальной помощи ко дню инвалида – заявление одного из родителей (опекуна) о назначении материальной помощи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документ, подтверждающий наличие инвалидности у ребенка, копии книги регистрации граждан, копии удостоверения личности и РНН, копии свидетельства о рождении ребенка, социального индивидуального кода;</w:t>
      </w:r>
      <w:r>
        <w:br/>
      </w:r>
      <w:r>
        <w:rPr>
          <w:rFonts w:ascii="Times New Roman"/>
          <w:b w:val="false"/>
          <w:i w:val="false"/>
          <w:color w:val="000000"/>
          <w:sz w:val="28"/>
        </w:rPr>
        <w:t>
      20) для категории, указанной в подпункте 28), 29) - для выплаты ежемесячной материальной помощи детям в возрасте до 1 года, находящимся на искусственном вскармливании - заявление одного из родителей о назначении материальной помощи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документ, подтверждающий искусственное вскармливание ребенка, копии книги регистрации граждан, копии удостоверения личности и РНН, СИК, копии свидетельства о рождении ребенка Акты обследования социально-бытовых условий проживания и сведения о совокупном доходе;</w:t>
      </w:r>
      <w:r>
        <w:br/>
      </w:r>
      <w:r>
        <w:rPr>
          <w:rFonts w:ascii="Times New Roman"/>
          <w:b w:val="false"/>
          <w:i w:val="false"/>
          <w:color w:val="000000"/>
          <w:sz w:val="28"/>
        </w:rPr>
        <w:t>
      21) для категории, указанной в подпункте 30) – для единовременной материальной помощи по беременности женщинам, при условии постановки на учет в сроке беременности до 12 недель, заявление о назначении материальной помощи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документ, подтверждающий беременность, копии книги регистрации граждан, копии удостоверения личности и регистрационного номера налогоплательщика, СИК;</w:t>
      </w:r>
      <w:r>
        <w:br/>
      </w:r>
      <w:r>
        <w:rPr>
          <w:rFonts w:ascii="Times New Roman"/>
          <w:b w:val="false"/>
          <w:i w:val="false"/>
          <w:color w:val="000000"/>
          <w:sz w:val="28"/>
        </w:rPr>
        <w:t>
      22) для категорий, указанных в подпункте 31) – для выплаты ежемесячной материальной помощи малообеспеченным опекунам, доходы которых не превышают размера прожиточного минимума – заявление с указанием фамилии, имени, отчества ребенка и опекуна, даты рождения, домашнего адреса, номера лицевого счета, СИК, РНН, справки о доходах семьи;</w:t>
      </w:r>
      <w:r>
        <w:br/>
      </w:r>
      <w:r>
        <w:rPr>
          <w:rFonts w:ascii="Times New Roman"/>
          <w:b w:val="false"/>
          <w:i w:val="false"/>
          <w:color w:val="000000"/>
          <w:sz w:val="28"/>
        </w:rPr>
        <w:t>
      23) для категории, указанной в подпункте 32) - для выплаты единовременной материальной помощи – заявление с указанием фамилии, имени, даты рождения, домашнего адреса, номера лицевого счета, СИК, РНН, справка из государственного учреждения "отдел по делам обороны Успенского района";</w:t>
      </w:r>
      <w:r>
        <w:br/>
      </w:r>
      <w:r>
        <w:rPr>
          <w:rFonts w:ascii="Times New Roman"/>
          <w:b w:val="false"/>
          <w:i w:val="false"/>
          <w:color w:val="000000"/>
          <w:sz w:val="28"/>
        </w:rPr>
        <w:t>
      24) для категории, указанной в подпункте 33) - для выплаты единовременного пособия для развития подсобного хозяйства -  заявление о назначении материальной помощи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копии книги регистрации граждан, копии удостоверения личности и РНН, СИК, справки о доходах членов семьи, акт обследования материально-бытовых условий семьи, предоставляемый участковой комиссией сельских акиматов;</w:t>
      </w:r>
      <w:r>
        <w:br/>
      </w:r>
      <w:r>
        <w:rPr>
          <w:rFonts w:ascii="Times New Roman"/>
          <w:b w:val="false"/>
          <w:i w:val="false"/>
          <w:color w:val="000000"/>
          <w:sz w:val="28"/>
        </w:rPr>
        <w:t>
      25) для категории, указанной в подпункте 34) - для выплаты единовременной материальной помощи на подключение к цифровому вещанию - заявление о назначении материальной помощи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копии книги регистрации граждан, копии удостоверения личности и РНН, СИК, справки о доходах членов семьи, акт обследования материально-бытовых условий семьи, предоставляемый участковой комиссией сельских акиматов;</w:t>
      </w:r>
      <w:r>
        <w:br/>
      </w:r>
      <w:r>
        <w:rPr>
          <w:rFonts w:ascii="Times New Roman"/>
          <w:b w:val="false"/>
          <w:i w:val="false"/>
          <w:color w:val="000000"/>
          <w:sz w:val="28"/>
        </w:rPr>
        <w:t>
      26) для категории указанной в подпункте 35) – для выплаты материальной помощи на проезд больным детям - заявление одного из родителей о назначении материальной помощи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 копии книги регистрации граждан, копии удостоверения личности и РНН, СИК, копии свидетельства о рождении ребенка;</w:t>
      </w:r>
      <w:r>
        <w:br/>
      </w:r>
      <w:r>
        <w:rPr>
          <w:rFonts w:ascii="Times New Roman"/>
          <w:b w:val="false"/>
          <w:i w:val="false"/>
          <w:color w:val="000000"/>
          <w:sz w:val="28"/>
        </w:rPr>
        <w:t>
      27) для категории указанной в подпункте 36) - для выплаты ежеквартальной материальной помощи в связи с повышением роста цен на продукты питания список с указанием фамилии, имени, отчества, вида получаемого государственного специального пособия, предоставляемого Успенским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 указанием номера лицевого счета в почтовом отделении акционерного общества "Казпочта" или Филиала Акционерного общества Народного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4. Государственному учреждению "Отдел занятости и социальных программ" Успенского района назначать социальную выплату и оказывать услуги категориям граждан, указанным в </w:t>
      </w:r>
      <w:r>
        <w:rPr>
          <w:rFonts w:ascii="Times New Roman"/>
          <w:b w:val="false"/>
          <w:i w:val="false"/>
          <w:color w:val="000000"/>
          <w:sz w:val="28"/>
        </w:rPr>
        <w:t>пункте 2</w:t>
      </w:r>
      <w:r>
        <w:rPr>
          <w:rFonts w:ascii="Times New Roman"/>
          <w:b w:val="false"/>
          <w:i w:val="false"/>
          <w:color w:val="000000"/>
          <w:sz w:val="28"/>
        </w:rPr>
        <w:t xml:space="preserve"> настоящего постановления, по видам, в сроки, не превышающие сроков,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1) для категории указанной в подпункте 1) – ежемесячная материальная помощь на оплату жилищно-коммунальных услуг, в размере 5 минимальных расчетных показателей (далее - МРП), ежеквартальная материальная помощь на лекарственное обеспечение, в размере 1 МРП; ежеквартальная материальная помощь на проезд по факту; единовременная материальная помощь на подписку на периодические издания, в размере 3 МРП; единовременная материальная помощь к 9 мая, в размере 20000 тенге; единовременная материальная помощь на зубопротезирование в размере 21500 тенге; единовременная материальная помощь на ремонт в размере 100000 тенге;</w:t>
      </w:r>
      <w:r>
        <w:br/>
      </w:r>
      <w:r>
        <w:rPr>
          <w:rFonts w:ascii="Times New Roman"/>
          <w:b w:val="false"/>
          <w:i w:val="false"/>
          <w:color w:val="000000"/>
          <w:sz w:val="28"/>
        </w:rPr>
        <w:t>
      2) для категории указанной в подпункте 2) - единовременная материальная помощь к 9 мая, в размере 2150 тенге;</w:t>
      </w:r>
      <w:r>
        <w:br/>
      </w:r>
      <w:r>
        <w:rPr>
          <w:rFonts w:ascii="Times New Roman"/>
          <w:b w:val="false"/>
          <w:i w:val="false"/>
          <w:color w:val="000000"/>
          <w:sz w:val="28"/>
        </w:rPr>
        <w:t>
      3) для категорий, указанных в подпунктах 3) - 7) – ежемесячная материальная помощь на оплату жилищно-коммунальных услуг, в размере 1,5 МРП; ежеквартальная материальная помощь на лекарственное обеспечение, в размере 2 МРП; единовременная материальная помощь на подписку на периодические издания, в размере 3 МРП; единовременная материальная помощь к 9 мая, в размере 10750 тенге; единовременная материальная помощь на зубопротезирование в размере 21500 тенге;</w:t>
      </w:r>
      <w:r>
        <w:br/>
      </w:r>
      <w:r>
        <w:rPr>
          <w:rFonts w:ascii="Times New Roman"/>
          <w:b w:val="false"/>
          <w:i w:val="false"/>
          <w:color w:val="000000"/>
          <w:sz w:val="28"/>
        </w:rPr>
        <w:t>
      4) для категорий указанной в подпунктах 8), 9) – ежемесячная материальная помощь на оплату жилищно-коммунальных услуг, в размере 1,5 МРП; ежеквартальная материальная помощь на лекарственное обеспечение, в размере 2 МРП; единовременная материальная помощь на подписку на периодические издания, в размере 3 МРП; единовременная материальная помощь к 9 мая, в размере 10750 тенге; ежеквартальная материальная помощь на проезд по факту; единовременная материальная помощь к дню вывода войск из Афганистана в размере 10 МРП;</w:t>
      </w:r>
      <w:r>
        <w:br/>
      </w:r>
      <w:r>
        <w:rPr>
          <w:rFonts w:ascii="Times New Roman"/>
          <w:b w:val="false"/>
          <w:i w:val="false"/>
          <w:color w:val="000000"/>
          <w:sz w:val="28"/>
        </w:rPr>
        <w:t>
      5) для категорий указанной в подпунктах 10), 11) – ежемесячная материальная помощь на оплату жилищно-коммунальных услуг, в размере 1,5 МРП; ежеквартальная материальная помощь на лекарственное обеспечение, в размере 2 МРП; единовременная материальная помощь на подписку на периодические издания, в размере 3 МРП; единовременная материальная помощь к 9 мая, в размере 10750 тенге; ежеквартальная материальная помощь на проезд по факту;</w:t>
      </w:r>
      <w:r>
        <w:br/>
      </w:r>
      <w:r>
        <w:rPr>
          <w:rFonts w:ascii="Times New Roman"/>
          <w:b w:val="false"/>
          <w:i w:val="false"/>
          <w:color w:val="000000"/>
          <w:sz w:val="28"/>
        </w:rPr>
        <w:t>
      6) для категории указанной в подпункте 12) – ежеквартальная материальная помощь на проезд по факту;</w:t>
      </w:r>
      <w:r>
        <w:br/>
      </w:r>
      <w:r>
        <w:rPr>
          <w:rFonts w:ascii="Times New Roman"/>
          <w:b w:val="false"/>
          <w:i w:val="false"/>
          <w:color w:val="000000"/>
          <w:sz w:val="28"/>
        </w:rPr>
        <w:t>
      7) для категории указанной в подпункте 13) - единовременная материальная помощь на непредвиденные жизненные обстоятельства, в размере до 50000 тенге;</w:t>
      </w:r>
      <w:r>
        <w:br/>
      </w:r>
      <w:r>
        <w:rPr>
          <w:rFonts w:ascii="Times New Roman"/>
          <w:b w:val="false"/>
          <w:i w:val="false"/>
          <w:color w:val="000000"/>
          <w:sz w:val="28"/>
        </w:rPr>
        <w:t>
      8) для категории указанной в подпункте 14) – ежеквартальная материальная помощь на оплату жилищно-коммунальных услуг, в размере 2 МРП, единовременная материальная помощь на приобретение твердого топлива, в размере 6 МРП;</w:t>
      </w:r>
      <w:r>
        <w:br/>
      </w:r>
      <w:r>
        <w:rPr>
          <w:rFonts w:ascii="Times New Roman"/>
          <w:b w:val="false"/>
          <w:i w:val="false"/>
          <w:color w:val="000000"/>
          <w:sz w:val="28"/>
        </w:rPr>
        <w:t>
      9) для категорий указанных в подпунктах 15), 16), 17) – ежеквартальная материальная помощь на оплату жилищно-коммунальных услуг, в размере 2 МРП, ежеквартальная материальная помощь в связи с ростом цен на продукты питания в размере 2 МРП;</w:t>
      </w:r>
      <w:r>
        <w:br/>
      </w:r>
      <w:r>
        <w:rPr>
          <w:rFonts w:ascii="Times New Roman"/>
          <w:b w:val="false"/>
          <w:i w:val="false"/>
          <w:color w:val="000000"/>
          <w:sz w:val="28"/>
        </w:rPr>
        <w:t>
      10) для категории указанной в подпункте 18) – материальная помощь в период прохождения профессионального обучения, в размере –  5 МРП;</w:t>
      </w:r>
      <w:r>
        <w:br/>
      </w:r>
      <w:r>
        <w:rPr>
          <w:rFonts w:ascii="Times New Roman"/>
          <w:b w:val="false"/>
          <w:i w:val="false"/>
          <w:color w:val="000000"/>
          <w:sz w:val="28"/>
        </w:rPr>
        <w:t>
      11) для категории указанной в подпункте 19) – единовременная материальная помощь на погребение безработных, в размере 15 МРП;</w:t>
      </w:r>
      <w:r>
        <w:br/>
      </w:r>
      <w:r>
        <w:rPr>
          <w:rFonts w:ascii="Times New Roman"/>
          <w:b w:val="false"/>
          <w:i w:val="false"/>
          <w:color w:val="000000"/>
          <w:sz w:val="28"/>
        </w:rPr>
        <w:t>
      12) для категории указанной в подпункте 20) – единовременная материальная помощь в размере 5 МРП;</w:t>
      </w:r>
      <w:r>
        <w:br/>
      </w:r>
      <w:r>
        <w:rPr>
          <w:rFonts w:ascii="Times New Roman"/>
          <w:b w:val="false"/>
          <w:i w:val="false"/>
          <w:color w:val="000000"/>
          <w:sz w:val="28"/>
        </w:rPr>
        <w:t>
      13) для категории указанной в подпункте 21) – оплата за обучение в высших учебных заведениях Республики Казахстан в размере фактической стоимости обучения в соответствующем учебном заведении, для студентов высших учебных заведений - ежемесячная социальная выплата на проживание, питание и проезд к месту проживания в размере 7525 тенге, для обучающихся по педагогическим специальностям и 10750 тенге, для обучающихся в медицинских высших учебных заведениях на период учебы;</w:t>
      </w:r>
      <w:r>
        <w:br/>
      </w:r>
      <w:r>
        <w:rPr>
          <w:rFonts w:ascii="Times New Roman"/>
          <w:b w:val="false"/>
          <w:i w:val="false"/>
          <w:color w:val="000000"/>
          <w:sz w:val="28"/>
        </w:rPr>
        <w:t>
      14) для категории, указанной в подпункте 22) – оплата за обучение в высших учебных заведениях Республики Казахстан в размере фактической стоимости обучения в соответствующем учебном заведении;</w:t>
      </w:r>
      <w:r>
        <w:br/>
      </w:r>
      <w:r>
        <w:rPr>
          <w:rFonts w:ascii="Times New Roman"/>
          <w:b w:val="false"/>
          <w:i w:val="false"/>
          <w:color w:val="000000"/>
          <w:sz w:val="28"/>
        </w:rPr>
        <w:t>
      15) для категории указанной в подпункте 23) – единовременная материальная помощь выпускникам медицинских высших учебных заведений в размере 500000 тенге, выпускникам педагогических высших учебных заведений в размере 100000 тенге, выпускникам средне-специальных учебных заведений в размере 50000 тенге;</w:t>
      </w:r>
      <w:r>
        <w:br/>
      </w:r>
      <w:r>
        <w:rPr>
          <w:rFonts w:ascii="Times New Roman"/>
          <w:b w:val="false"/>
          <w:i w:val="false"/>
          <w:color w:val="000000"/>
          <w:sz w:val="28"/>
        </w:rPr>
        <w:t>
      16) для категории указанной в подпункте 24) – единовременная материальная помощь вновь прибывшим врачам в размере 500000 тенге;</w:t>
      </w:r>
      <w:r>
        <w:br/>
      </w:r>
      <w:r>
        <w:rPr>
          <w:rFonts w:ascii="Times New Roman"/>
          <w:b w:val="false"/>
          <w:i w:val="false"/>
          <w:color w:val="000000"/>
          <w:sz w:val="28"/>
        </w:rPr>
        <w:t>
      17) для категории указанной в подпункте 25) – ежемесячная материальная помощь на усиленное питание в размере 5 МРП;</w:t>
      </w:r>
      <w:r>
        <w:br/>
      </w:r>
      <w:r>
        <w:rPr>
          <w:rFonts w:ascii="Times New Roman"/>
          <w:b w:val="false"/>
          <w:i w:val="false"/>
          <w:color w:val="000000"/>
          <w:sz w:val="28"/>
        </w:rPr>
        <w:t>
      18) для категории указанной в подпункте 26) – единовременная материальная помощь в размере 10 МРП;</w:t>
      </w:r>
      <w:r>
        <w:br/>
      </w:r>
      <w:r>
        <w:rPr>
          <w:rFonts w:ascii="Times New Roman"/>
          <w:b w:val="false"/>
          <w:i w:val="false"/>
          <w:color w:val="000000"/>
          <w:sz w:val="28"/>
        </w:rPr>
        <w:t>
      19) для категории указанной в подпункте 27) – единовременная материальная помощь к Дню инвалида, в размере 10000 тенге;</w:t>
      </w:r>
      <w:r>
        <w:br/>
      </w:r>
      <w:r>
        <w:rPr>
          <w:rFonts w:ascii="Times New Roman"/>
          <w:b w:val="false"/>
          <w:i w:val="false"/>
          <w:color w:val="000000"/>
          <w:sz w:val="28"/>
        </w:rPr>
        <w:t>
      20) для категории указанной в подпунктах 28), 29) - ежемесячная материальная помощь на детское питание, в размере 5 МРП;</w:t>
      </w:r>
      <w:r>
        <w:br/>
      </w:r>
      <w:r>
        <w:rPr>
          <w:rFonts w:ascii="Times New Roman"/>
          <w:b w:val="false"/>
          <w:i w:val="false"/>
          <w:color w:val="000000"/>
          <w:sz w:val="28"/>
        </w:rPr>
        <w:t>
      21) для категории указанной в подпункте 30) - единовременная материальная помощь в размере 5 МРП;</w:t>
      </w:r>
      <w:r>
        <w:br/>
      </w:r>
      <w:r>
        <w:rPr>
          <w:rFonts w:ascii="Times New Roman"/>
          <w:b w:val="false"/>
          <w:i w:val="false"/>
          <w:color w:val="000000"/>
          <w:sz w:val="28"/>
        </w:rPr>
        <w:t>
      22) для категории указанной в подпункте 31) – ежеквартальная материальная помощь в связи с повышением роста цен на продукты питания, в размере 3 МРП;</w:t>
      </w:r>
      <w:r>
        <w:br/>
      </w:r>
      <w:r>
        <w:rPr>
          <w:rFonts w:ascii="Times New Roman"/>
          <w:b w:val="false"/>
          <w:i w:val="false"/>
          <w:color w:val="000000"/>
          <w:sz w:val="28"/>
        </w:rPr>
        <w:t>
      23) для категории указанной в подпункте 32) – единовременная материальная помощь, в размере 5 МРП;</w:t>
      </w:r>
      <w:r>
        <w:br/>
      </w:r>
      <w:r>
        <w:rPr>
          <w:rFonts w:ascii="Times New Roman"/>
          <w:b w:val="false"/>
          <w:i w:val="false"/>
          <w:color w:val="000000"/>
          <w:sz w:val="28"/>
        </w:rPr>
        <w:t>
      24) для категории указанной в подпункте 33) – единовременная материальная помощь на развитие подсобного хозяйства по факту;</w:t>
      </w:r>
      <w:r>
        <w:br/>
      </w:r>
      <w:r>
        <w:rPr>
          <w:rFonts w:ascii="Times New Roman"/>
          <w:b w:val="false"/>
          <w:i w:val="false"/>
          <w:color w:val="000000"/>
          <w:sz w:val="28"/>
        </w:rPr>
        <w:t>
      25) для категории указанной в подпункте 34) – единовременная материальная помощь на подключение к цифровому вещанию, в размере 22000 тенге;</w:t>
      </w:r>
      <w:r>
        <w:br/>
      </w:r>
      <w:r>
        <w:rPr>
          <w:rFonts w:ascii="Times New Roman"/>
          <w:b w:val="false"/>
          <w:i w:val="false"/>
          <w:color w:val="000000"/>
          <w:sz w:val="28"/>
        </w:rPr>
        <w:t>
      26) для категории указанной в подпункте 35) – единовременная материальная помощь, в размере фактической стоимости проезда;</w:t>
      </w:r>
      <w:r>
        <w:br/>
      </w:r>
      <w:r>
        <w:rPr>
          <w:rFonts w:ascii="Times New Roman"/>
          <w:b w:val="false"/>
          <w:i w:val="false"/>
          <w:color w:val="000000"/>
          <w:sz w:val="28"/>
        </w:rPr>
        <w:t>
      27) для категории указанной в подпункте 36) – ежеквартальная материальная помощь в связи с повышением роста цен на продукты питания, в размере 3 МРП.</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2011 года.</w:t>
      </w:r>
      <w:r>
        <w:br/>
      </w:r>
      <w:r>
        <w:rPr>
          <w:rFonts w:ascii="Times New Roman"/>
          <w:b w:val="false"/>
          <w:i w:val="false"/>
          <w:color w:val="000000"/>
          <w:sz w:val="28"/>
        </w:rPr>
        <w:t>
</w:t>
      </w:r>
      <w:r>
        <w:rPr>
          <w:rFonts w:ascii="Times New Roman"/>
          <w:b w:val="false"/>
          <w:i w:val="false"/>
          <w:color w:val="000000"/>
          <w:sz w:val="28"/>
        </w:rPr>
        <w:t>
      6. Финансирование социальных выплат осуществляется в рамках районного бюджета на 2011 год.</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акима района Дисюпову А.А.</w:t>
      </w:r>
    </w:p>
    <w:bookmarkEnd w:id="0"/>
    <w:p>
      <w:pPr>
        <w:spacing w:after="0"/>
        <w:ind w:left="0"/>
        <w:jc w:val="both"/>
      </w:pPr>
      <w:r>
        <w:rPr>
          <w:rFonts w:ascii="Times New Roman"/>
          <w:b w:val="false"/>
          <w:i/>
          <w:color w:val="000000"/>
          <w:sz w:val="28"/>
        </w:rPr>
        <w:t>      Аким района                                Н. Ауталипов</w:t>
      </w:r>
    </w:p>
    <w:bookmarkStart w:name="z9"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акимата района</w:t>
      </w:r>
      <w:r>
        <w:br/>
      </w:r>
      <w:r>
        <w:rPr>
          <w:rFonts w:ascii="Times New Roman"/>
          <w:b w:val="false"/>
          <w:i w:val="false"/>
          <w:color w:val="000000"/>
          <w:sz w:val="28"/>
        </w:rPr>
        <w:t>
от 14 февраля 2011 года N 59/2</w:t>
      </w:r>
    </w:p>
    <w:bookmarkEnd w:id="1"/>
    <w:p>
      <w:pPr>
        <w:spacing w:after="0"/>
        <w:ind w:left="0"/>
        <w:jc w:val="left"/>
      </w:pPr>
      <w:r>
        <w:rPr>
          <w:rFonts w:ascii="Times New Roman"/>
          <w:b/>
          <w:i w:val="false"/>
          <w:color w:val="000000"/>
        </w:rPr>
        <w:t xml:space="preserve"> Состав комиссии по назначению социальной помощи</w:t>
      </w:r>
      <w:r>
        <w:br/>
      </w:r>
      <w:r>
        <w:rPr>
          <w:rFonts w:ascii="Times New Roman"/>
          <w:b/>
          <w:i w:val="false"/>
          <w:color w:val="000000"/>
        </w:rPr>
        <w:t>
отдельным категориям граждан Успенского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9"/>
        <w:gridCol w:w="6971"/>
      </w:tblGrid>
      <w:tr>
        <w:trPr>
          <w:trHeight w:val="705" w:hRule="atLeast"/>
        </w:trPr>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Дисюпова Альмира Амановна</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Успенского района, председатель комиссии;</w:t>
            </w:r>
          </w:p>
        </w:tc>
      </w:tr>
      <w:tr>
        <w:trPr>
          <w:trHeight w:val="705" w:hRule="atLeast"/>
        </w:trPr>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Бижанова Асель Темирболатовна</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 учреждения "Отдел занятости и социальных программ акимата Успенского района", заместитель председателя комиссии;</w:t>
            </w:r>
          </w:p>
        </w:tc>
      </w:tr>
      <w:tr>
        <w:trPr>
          <w:trHeight w:val="1185" w:hRule="atLeast"/>
        </w:trPr>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Фергалюк Евгений Леонидович</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государственного учреждения "Отдел занятости и социальных программ акимата Успенского района", секретарь комиссии;</w:t>
            </w:r>
          </w:p>
        </w:tc>
      </w:tr>
      <w:tr>
        <w:trPr>
          <w:trHeight w:val="30" w:hRule="atLeast"/>
        </w:trPr>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комиссии:
</w:t>
            </w:r>
          </w:p>
        </w:tc>
      </w:tr>
      <w:tr>
        <w:trPr>
          <w:trHeight w:val="165" w:hRule="atLeast"/>
        </w:trPr>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Цымбал Екатерина Владимировна</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 учреждения "Отдел экономики и бюджетного планирования Успенского района";</w:t>
            </w:r>
          </w:p>
        </w:tc>
      </w:tr>
      <w:tr>
        <w:trPr>
          <w:trHeight w:val="165" w:hRule="atLeast"/>
        </w:trPr>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Сабабаев Нурлан Бахданович</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 учреждения "Отдел образования Успенского района";</w:t>
            </w:r>
          </w:p>
        </w:tc>
      </w:tr>
      <w:tr>
        <w:trPr>
          <w:trHeight w:val="165" w:hRule="atLeast"/>
        </w:trPr>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Саламацкий Сергей Иванович</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Успенского сельского округа;</w:t>
            </w:r>
          </w:p>
        </w:tc>
      </w:tr>
      <w:tr>
        <w:trPr>
          <w:trHeight w:val="165" w:hRule="atLeast"/>
        </w:trPr>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Жунуспаева Сауле Олжабаевна</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 учреждения "Отдел финансов Успенского района".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