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d593" w14:textId="909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государственным учреждением "Отдел занятости и социальных программ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ноября 2011 года N 336/8. Зарегистрировано Департаментом юстиции Павлодарской области 28 декабря 2011 года N 12-13-135. Утратило силу постановлением акимата Щербактинского района Павлодарской области от 19 апреля 2012 года N 119/2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19.04.2012 N 119/2.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 В. Воробьев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"Регистрация и постановка на учет безработных граждан"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"Щербактинского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1 Мая, 18. Телефон 2-22-44, график работы с 9.00 часов до 18.30 часов, обеденный перерыв с 13.00 часов до 14.30 часов, выходные дни – суббота, воскресенье;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Отделом в предоставлении государственной услуги может быть отказано при отсутствии необходимых документов при предоставлении ложных сведений и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236"/>
        <w:gridCol w:w="3236"/>
        <w:gridCol w:w="3237"/>
        <w:gridCol w:w="296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</w:tr>
      <w:tr>
        <w:trPr>
          <w:trHeight w:val="26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учет, либо выдача мотивированного ответа об отказе в постановке на учет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Схема предоставления государственной услуги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</w:t>
      </w:r>
      <w:r>
        <w:br/>
      </w:r>
      <w:r>
        <w:rPr>
          <w:rFonts w:ascii="Times New Roman"/>
          <w:b/>
          <w:i w:val="false"/>
          <w:color w:val="000000"/>
        </w:rPr>
        <w:t>
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</w:t>
      </w:r>
      <w:r>
        <w:br/>
      </w:r>
      <w:r>
        <w:rPr>
          <w:rFonts w:ascii="Times New Roman"/>
          <w:b/>
          <w:i w:val="false"/>
          <w:color w:val="000000"/>
        </w:rPr>
        <w:t>
ядерном полигоне"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учет граждан, пострадавших вследствие ядерных испытаний на Семипалатинском испытательном ядерном полигоне"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1 мая 18, телефон 2-21-83, график работы и приема: ежедневно с 9.00 до 18.30 часов, перерыв с 13.00 до 14.30, выходные дни – суббота, воскресенье и праздничные дни,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Щербактинского района 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В.Чайко 45/2, телефон 2-33-36, график работы с 9.00 часов до 19.00 часов без обеденного перерыва, выходной день - воскресенье;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в рабочий орган специальной комиссии - не более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15 минут в рабочем органе специальной комиссии.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Отделом в предоставлении государственной услуги может быть отказано в случае выявления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 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пострадавших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структурно-функицональных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159"/>
        <w:gridCol w:w="2635"/>
        <w:gridCol w:w="3111"/>
        <w:gridCol w:w="2874"/>
        <w:gridCol w:w="33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26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уведомления либо мотивированного ответа об отказе в предоставлении услуги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о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календарных дней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пострадавших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6"/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28"/>
    <w:bookmarkStart w:name="z6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безработным гражданам",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1 Мая 18. телефон: 22244, график работы с 9.00 часов до 18.30 часов, обеденный перерыв с 13.00 часов до 14.30 часов, выходные дни – суббота, воскресенье и праздничные дни;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Щербактинский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В.Чайко, 45/2.Телефон 2-33-36, график работы с 9.00 часов до 19.00 часов без обеденного перерыва, выходной день - воскресенье;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регистрации в качестве безработного,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документов,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до получения государственной услуги, оказываемой на месте в день обращения потребителя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- 30 минут.</w:t>
      </w:r>
    </w:p>
    <w:bookmarkEnd w:id="30"/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 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занятости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названии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 единиц (СФЕ) при обращении в отдел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265"/>
        <w:gridCol w:w="2306"/>
        <w:gridCol w:w="2061"/>
        <w:gridCol w:w="2266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 справки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заявления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 справки, либо мотивированного ответа об отказе в предоставлении услуги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справки, либо мотивированного ответа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минуты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37"/>
    <w:bookmarkStart w:name="z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</w:t>
      </w:r>
      <w:r>
        <w:br/>
      </w:r>
      <w:r>
        <w:rPr>
          <w:rFonts w:ascii="Times New Roman"/>
          <w:b/>
          <w:i w:val="false"/>
          <w:color w:val="000000"/>
        </w:rPr>
        <w:t>
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End w:id="38"/>
    <w:bookmarkStart w:name="z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единицы, участвующие в процессе оказания государственной услуги.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и выплата социальной помощи отдельным категориям нуждающихся граждан по решениям местных представительных органов",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Щербактинского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1 Мая, 18. телефон  2-17-12, график работы с 9.00 часов до 18.30 часов, обеденный перерыв с 13.00 часов до 14.30 часов, выходные дни – суббота и воскресенье;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составляют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42"/>
    <w:bookmarkStart w:name="z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необходимо предоставить необходимый перечень документов, указанных в решении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Основаниям для отказа государственной услуги является  предоставление неполных и (или) недостоверных сведений при сдаче документов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учету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606"/>
        <w:gridCol w:w="2049"/>
        <w:gridCol w:w="2049"/>
        <w:gridCol w:w="2738"/>
        <w:gridCol w:w="2188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  занятости и социальных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учету отдела занятости и социальных программ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мотивированного ответа об отказе в предоставлении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 распорядительное решение)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49"/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адресная социальная помощь (далее – ГАСП) – выплата в денежной форме, предоставляемая государством лицам (семьям) с месячным среднедушевым доходом ниже черты бедности, установленной в области.</w:t>
      </w:r>
    </w:p>
    <w:bookmarkEnd w:id="52"/>
    <w:bookmarkStart w:name="z11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село Шарбакты, улица 1 мая, 18. Телефон 2-17-12,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 -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потребителя, - не более 15 минут.</w:t>
      </w:r>
    </w:p>
    <w:bookmarkEnd w:id="54"/>
    <w:bookmarkStart w:name="z11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 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структурно-функциональных единиц (СФЕ)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акимат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425"/>
        <w:gridCol w:w="2172"/>
        <w:gridCol w:w="2421"/>
        <w:gridCol w:w="1923"/>
        <w:gridCol w:w="2421"/>
        <w:gridCol w:w="1924"/>
        <w:gridCol w:w="142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3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специалисту 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календарный день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календарный день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91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при обращении в акимат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73"/>
        <w:gridCol w:w="4933"/>
        <w:gridCol w:w="2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Шарбакты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Александровка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Алексеевка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Галкино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33-4-04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Жылыбулакский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Жылыбулак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Богодаровка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Карабидай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район,с. Красиловка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Назаровка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Орловка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2-97-66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Северное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Сосновка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Малиновка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4-05-20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Хмельницкое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Чигириновка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8-718-42-28789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Шалдай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32-2-99</w:t>
            </w:r>
          </w:p>
        </w:tc>
      </w:tr>
    </w:tbl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62"/>
    <w:bookmarkStart w:name="z1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63"/>
    <w:bookmarkStart w:name="z13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4"/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пособия семьям, имеющим детей - денежные выплаты в виде ежемесячного государственного пособия, назначаемого и выплачиваемого на детей до 18 лет (далее ГДП).</w:t>
      </w:r>
    </w:p>
    <w:bookmarkEnd w:id="65"/>
    <w:bookmarkStart w:name="z13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bookmarkStart w:name="z1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государственных пособий семьям, имеющим детей до 18 лет",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село Шарбакты, улица 1 мая, 18. телефон 2-17-12,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филиал Щербактинского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В.Чайко, 45/2.Телефон 2-33-36, график работы с 9.00 часов до 19.00 часов без обеденного перерыва, выходной день - воскресенье,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 назначении государственного пособия семьям, имеющим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центре.</w:t>
      </w:r>
    </w:p>
    <w:bookmarkEnd w:id="67"/>
    <w:bookmarkStart w:name="z14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8"/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государственного детского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14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и специалист отдела несут ответственность, предусмотренную законами Республики Казахстан.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 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2. Описание действий структурно-функциональных единиц (СФЕ)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акимат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425"/>
        <w:gridCol w:w="2172"/>
        <w:gridCol w:w="2421"/>
        <w:gridCol w:w="1923"/>
        <w:gridCol w:w="2421"/>
        <w:gridCol w:w="1924"/>
        <w:gridCol w:w="1426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3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занятости и социальных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полноты представленных документов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специалисту  аппарата акима сельского округа уведомления либо мотивированного ответа об отказе в предоставлении услуги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календарных дней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календарных дней 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10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850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при обращении в акимат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175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73"/>
        <w:gridCol w:w="4933"/>
        <w:gridCol w:w="27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телефона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Шарбакты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Александровка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Алексеевка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Галкино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33-4-04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Жылыбулакский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Жылыбулак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Богодаровка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Карабидай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Красиловка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Назаровка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Орловка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2-97-66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Северное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Сосновка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Малиновка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4-05-20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Хмельницкое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Чигириновка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8-718-42-28789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 Щербактинский район, с. Шалдай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32-2-99</w:t>
            </w:r>
          </w:p>
        </w:tc>
      </w:tr>
    </w:tbl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75"/>
    <w:bookmarkStart w:name="z1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76"/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структурно–функциональные единицы, участвующие в процессе оказания государственной услуги.</w:t>
      </w:r>
    </w:p>
    <w:bookmarkEnd w:id="78"/>
    <w:bookmarkStart w:name="z1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для материального обеспечения детей-инвалидов, обучающихся и воспитывающихся на дому",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Щербактинского района"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с. Шарбакты, улица 1 мая, 18, телефон 22183, график работы и приема: ежедневно с 9.00 до 18.30 часов, обеденный перерыв с 13.00 часов до 14.30 часов, выходные дни – суббота, воскресенье и праздничные дни;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 - не более 15 минут.</w:t>
      </w:r>
    </w:p>
    <w:bookmarkEnd w:id="80"/>
    <w:bookmarkStart w:name="z16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1"/>
    <w:bookmarkStart w:name="z1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 (далее –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6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394"/>
        <w:gridCol w:w="2158"/>
        <w:gridCol w:w="2394"/>
        <w:gridCol w:w="2870"/>
        <w:gridCol w:w="26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26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представленных потребителем документов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в предоставлении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  либо мотивированного ответа об отказе в предоставлении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2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мотивированного ответа об отказе в предоставлении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87"/>
    <w:bookmarkStart w:name="z17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End w:id="88"/>
    <w:bookmarkStart w:name="z17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протезно-ортопедические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</w:t>
      </w:r>
    </w:p>
    <w:bookmarkEnd w:id="90"/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протезно-ортопедической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с. Шарбакты, улица 1 мая, 18, телефон: 22183,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В.Чайко, 45/2. телефон 2-33-36, график работы с 9.00 часов до 19.00 часов без обеденного перерыва, выходной день - воскресенье,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</w:p>
    <w:bookmarkEnd w:id="92"/>
    <w:bookmarkStart w:name="z18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3"/>
    <w:bookmarkStart w:name="z1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9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инвалидов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     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1) при обращении в отдел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511"/>
        <w:gridCol w:w="2408"/>
        <w:gridCol w:w="2160"/>
        <w:gridCol w:w="2161"/>
        <w:gridCol w:w="2657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потребителем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инвалидов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     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99"/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100"/>
    <w:bookmarkStart w:name="z19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Сурдотехнические средства - технические средства для коррекции и компенсации дефектов слуха, в том числе усиливающие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Тифлотехнические средства -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Обязательные гигиенические средства- средства, предназначенные для отправления естественных физиологических нужд и потребностей. Под обязательными гигиеническими средствами понимают мочеприемники, калоприемники, памперсы, предназначенные для отправления естественных физиологических нужд и потребностей.</w:t>
      </w:r>
    </w:p>
    <w:bookmarkEnd w:id="102"/>
    <w:bookmarkStart w:name="z19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инвалидов для обеспечения их сурдо-тифлотехническими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обеспечения их сурдо-тифлотехническими и обязательными гигиеническими средствами",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с. Шарбакты, улица 1 мая, 18, телефон: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Щербактинского район, село Шарбакты, улица В.Чайко, 45/2. телефон 2-33-36, график работы с 9.00 часов до 19.00 часов без обеденного перерыва, выходной день - воскресенье,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</w:p>
    <w:bookmarkEnd w:id="104"/>
    <w:bookmarkStart w:name="z20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5"/>
    <w:bookmarkStart w:name="z2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2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7"/>
    <w:bookmarkStart w:name="z2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8"/>
    <w:bookmarkStart w:name="z2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их сурдо-тифлотехническими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потребителем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 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рабочих дня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их сурдо-тифлотехническими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11"/>
    <w:bookmarkStart w:name="z2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</w:t>
      </w:r>
      <w:r>
        <w:br/>
      </w:r>
      <w:r>
        <w:rPr>
          <w:rFonts w:ascii="Times New Roman"/>
          <w:b/>
          <w:i w:val="false"/>
          <w:color w:val="000000"/>
        </w:rPr>
        <w:t>
за счет государственных бюджетных средств"</w:t>
      </w:r>
    </w:p>
    <w:bookmarkEnd w:id="112"/>
    <w:bookmarkStart w:name="z2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структурно–функциональные единицы, участвующие в процессе оказания государственной услуги.</w:t>
      </w:r>
    </w:p>
    <w:bookmarkEnd w:id="114"/>
    <w:bookmarkStart w:name="z2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1 Мая, 18. телефон: 2-21-83, график работы: ежедневно с 9.00 до 18.30 часов, обеденный перерыв с 13.00 до 14.30, выходные дни – суббота, воскресенье и праздничные дни; адрес электронной почты sherb_zanet@mail.ru;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район, село Шарбакты, улица В.Чайко, 45/2. телефон 2-33-36, график работы с 9.00 часов до 19.00 часов без обеденного перерыва, выходной день- воскресенье; адрес электронной почты shаr_соn@mail.ru.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далее (уведомление),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 необходимых документов: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  необходимых документов: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16"/>
    <w:bookmarkStart w:name="z2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уведомление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 (далее -СФЕ),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2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9"/>
    <w:bookmarkStart w:name="z2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0"/>
    <w:bookmarkStart w:name="z2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социальное обслуживание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 негосударственных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  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198"/>
        <w:gridCol w:w="2279"/>
        <w:gridCol w:w="2496"/>
        <w:gridCol w:w="2418"/>
        <w:gridCol w:w="2120"/>
        <w:gridCol w:w="2438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социальной работе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  отдела занятости и социальных программ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15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предоставленных потребителем документов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  либо мотивированный ответ об отказе предоставлении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  либо мотивированного ответа об отказе предоставлении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14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приеме документов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колонка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социальное обслуживание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 негосударственных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   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в отделе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23"/>
    <w:bookmarkStart w:name="z2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услуги индивидуального помощника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
первой группы, 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 для инвалидов по слуху"</w:t>
      </w:r>
    </w:p>
    <w:bookmarkEnd w:id="124"/>
    <w:bookmarkStart w:name="z2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5"/>
    <w:bookmarkStart w:name="z2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социальные услуги индивидуального помощника - услуги предоставляемые инвалидам первой группы, имеющим затруднения в передвижении;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услуги специалиста жестового языка - услуги предоставляемые инвалидам по слуху.</w:t>
      </w:r>
    </w:p>
    <w:bookmarkEnd w:id="126"/>
    <w:bookmarkStart w:name="z2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7"/>
    <w:bookmarkStart w:name="z2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с. Шарбакты, улица 1 мая, 18, телефон: 2-21-83, график работы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оформлении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 Максимально допустимое время обслуживания потребителя государственной услугой, оказываемой на месте в день обращения, не более 15 минут.</w:t>
      </w:r>
    </w:p>
    <w:bookmarkEnd w:id="128"/>
    <w:bookmarkStart w:name="z2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9"/>
    <w:bookmarkStart w:name="z2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2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 по слуху"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мотивированный ответ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помощника для инвалидов первой группы,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затруднение в передвижении,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 инвалидов по слуху"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35"/>
    <w:bookmarkStart w:name="z2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136"/>
    <w:bookmarkStart w:name="z2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37"/>
    <w:bookmarkStart w:name="z2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средства передвижения – вид технической помощи для активного и пассивного передвижения (кресло-коляска комнатная, кресло-коляска прогулочная).</w:t>
      </w:r>
    </w:p>
    <w:bookmarkEnd w:id="138"/>
    <w:bookmarkStart w:name="z2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9"/>
    <w:bookmarkStart w:name="z2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предоставления им кресла-коляски",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с. Шарбакты, улица 1 Мая, 18, телефоны: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оформлении документов на инвалидов для предоставления им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40"/>
    <w:bookmarkStart w:name="z2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1"/>
    <w:bookmarkStart w:name="z2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27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3"/>
    <w:bookmarkStart w:name="z2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44"/>
    <w:bookmarkStart w:name="z2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мотивированный ответ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 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предоставлении услуги либо мотивированный ответ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N 336/8</w:t>
      </w:r>
    </w:p>
    <w:bookmarkEnd w:id="147"/>
    <w:bookmarkStart w:name="z2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148"/>
    <w:bookmarkStart w:name="z2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49"/>
    <w:bookmarkStart w:name="z2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участвующие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Санаторно-курортное лечение – лечение с целью поправления здоровья.</w:t>
      </w:r>
    </w:p>
    <w:bookmarkEnd w:id="150"/>
    <w:bookmarkStart w:name="z28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1"/>
    <w:bookmarkStart w:name="z2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инвалидов для обеспечения их санаторно-курортным лечением",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Павлодарская область, Щербактинский район, село Шарбакты, улица 1 Мая, 18, телефон: 2-21-83, график работы ежедневно с 9.00 часов до 18.30 часов, с обеденным перерывом с 13.00 до 14.30 часов, кроме выходных (суббота, воскресенье) и праздничных дней,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оформлении документов на инвалидов для обеспечения их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52"/>
    <w:bookmarkStart w:name="z2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53"/>
    <w:bookmarkStart w:name="z2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4"/>
    <w:bookmarkStart w:name="z3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55"/>
    <w:bookmarkStart w:name="z3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56"/>
    <w:bookmarkStart w:name="z3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инвалидов для обеспечения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     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 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 инвалидов для обеспечения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     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N 336/8</w:t>
      </w:r>
    </w:p>
    <w:bookmarkEnd w:id="159"/>
    <w:bookmarkStart w:name="z30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160"/>
    <w:bookmarkStart w:name="z30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1"/>
    <w:bookmarkStart w:name="z3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Определение используемой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структурно–функциональные единицы, участвующие и процесс оказания государственной услуги.</w:t>
      </w:r>
    </w:p>
    <w:bookmarkEnd w:id="162"/>
    <w:bookmarkStart w:name="z30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63"/>
    <w:bookmarkStart w:name="z3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Щербактинского района"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с. Шарбакты, улица 1 мая, 18, телефон: 2-21-83, график работы: ежедневно с 9.00 до 18.30 часов, обеденный перерыв с 13.00 до 14.30, выходные дни – суббота, воскресенье и праздничные дни; адрес электронной почты sherb_zanet@mail.ru.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Щербактинского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Щербактинский район, село Шарбакты, улица В. Чайко, 45/2. телефон 2-33-36, график работы с 9.00 часов до 19.00 часов без обеденного перерыва, выходной день - воскресенье; адрес электронной почты shar_con@mail.ru.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  необходимых документов: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с момента сдачи потребителем необходимых документов: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64"/>
    <w:bookmarkStart w:name="z31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65"/>
    <w:bookmarkStart w:name="z3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котором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 (далее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32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7"/>
    <w:bookmarkStart w:name="z3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68"/>
    <w:bookmarkStart w:name="z3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детей-инвалидов, нуждающихся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   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 1) при обращении в отдел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1"/>
        <w:gridCol w:w="2411"/>
        <w:gridCol w:w="1812"/>
        <w:gridCol w:w="1977"/>
        <w:gridCol w:w="280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 операции) и их описание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мотивированного ответа об отказе в предоставлении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детей-инвалидов, нуждающихся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постороннем уходе и помощи"     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Схема предоставления государственной услуги при обращении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0993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