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c470" w14:textId="154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района от 27 июня 2011 года N 21 "Об образовании избирательных участков по Жамбылскому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11 ноября 2011 года N 31. Зарегистрировано Департаментом юстиции Северо-Казахстанской области 16 ноября 2011 года N 13-7-163. Утратило силу решением акима Жамбылского района Северо-Казахстанской области от 19 февраля 2014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решением акима Жамбылского района Северо-Казахстанской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27 июня 2011 года № 21 «Об образовании избирательных участков по Жамбылскому району Северо-Казахстанской области» (зарегистрировано в Реестре государственной регистрации нормативных правовых актов 19 июля 2011 года № 13-7-152, опубликовано в районной газете «Ауыл арайы» от 12 августа 2011 года № 35 на государственном языке, газете «Сельская новь» 12 августа 2011 года № 35 на русском языке)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«Образовать на территории Жамбылского района Северо-Казахстанской области 47 избирательных участков в следующих границах:»;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районного дома культуры, улица Иванова, 19;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улицы Батырева, Дунаевского, Раевского, Сабита Муканова, Сергея Васильченко, Подгорная;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Колхозный, дом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Киевский, дом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Московский, дом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Рабочий, дома № 8, 8а-1, 13,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Садовый, дома № 16а,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Юбилейный, дом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Пресновской средней школы № 2, улица Есима Шайкина,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 улицы Амангельды, 8 марта, Громовой, Дружбы, Есима Шайкина, Иванова, Интернациональная, Кожаберген жырау, Мира, Труда, Пионерская, Потанина;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2-1, 2-2, 2-3, 3-1, 3-2, 4-1, 4-2,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Мосякина, дома № 1, 2-1, 2-2, 2а,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44) пункта 1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Пресновской средней школы - гимназии имени И.П. Шухова, переулок Кошевого,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 улицы Абая, Абу Файзуллина, Амреша Дарменова, Виктора Довженко, Воропаева, Гагарина, Джамбула, Мичурина, Новая, Садчиковой, Шевелева;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7-1, 7-2,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Мосякина, дома № 6, 7, 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10а, 19, 19а,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8, 10, 14, 16-1, 16-2, 16-3, 17, 19, 23,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9-1, 9-2,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Пресновка, здание Пресновского пришкольного интерната, переулок Горького 10а;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Пресновка, улицы Тимирязева, Габита Мусрепова, Островского,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Колхозный, дома № 1, 2, 3,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Панфилова, дома № 1, 3, 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5-1, 5-2, 7, 9,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территориальной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Л. Топорова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