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71f5" w14:textId="9917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XXXII-5 от 30 сентября 2011 года. Зарегистрировано Департаментом юстиции Атырауской области 31 октября 2011 года № 4-5-152. Утратило силу - решением Кызылкогинского районного маслихата Атырауской области от 07 декабря 2012 № IX-5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Атырауской области от 07.12.2012 № IX-5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Кызылкогинский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(О. Жаныкулов) по бюджету, финансам, экономике, развитии предпринимательства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Губайдуллин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