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80d49" w14:textId="8780d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№ XXXIV-2 от 15 декабря 2011 года. Зарегистрировано Департаментом юстиции Атырауской области 10 января 2012 года № 4-5-156. Утратило силу решением Кызылкогинского районного маслихата Атырауской области от 19 апреля 2013 года № ХІІІ-4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Кызылкогинского районного маслихата Атырауской области от 19.04.2013 № ХІІІ-4.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рассмотрев предложение акимата об утверждении районного бюджета на 2012–2014 годы, районный маслихат на XХХIV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2012-2014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2 903 072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627 297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13 659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2 217 948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свободные остатки бюджетных средств – 344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2 988 411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дефицит (профицит) бюджета – -16 989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(использования профицита) бюджета - - 16 989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 и дополнением, внесенным решением Кызылкогинского районного маслихата Атырауской области от 01.08.2012 № </w:t>
      </w:r>
      <w:r>
        <w:rPr>
          <w:rFonts w:ascii="Times New Roman"/>
          <w:b w:val="false"/>
          <w:i w:val="false"/>
          <w:color w:val="000000"/>
          <w:sz w:val="28"/>
        </w:rPr>
        <w:t xml:space="preserve">VІ-1; </w:t>
      </w:r>
      <w:r>
        <w:rPr>
          <w:rFonts w:ascii="Times New Roman"/>
          <w:b w:val="false"/>
          <w:i w:val="false"/>
          <w:color w:val="ff0000"/>
          <w:sz w:val="28"/>
        </w:rPr>
        <w:t xml:space="preserve">16.10.2012 № </w:t>
      </w:r>
      <w:r>
        <w:rPr>
          <w:rFonts w:ascii="Times New Roman"/>
          <w:b w:val="false"/>
          <w:i w:val="false"/>
          <w:color w:val="000000"/>
          <w:sz w:val="28"/>
        </w:rPr>
        <w:t>VIIІ-1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>07.</w:t>
      </w:r>
      <w:r>
        <w:rPr>
          <w:rFonts w:ascii="Times New Roman"/>
          <w:b w:val="false"/>
          <w:i w:val="false"/>
          <w:color w:val="ff0000"/>
          <w:sz w:val="28"/>
        </w:rPr>
        <w:t xml:space="preserve">12.2012 № </w:t>
      </w:r>
      <w:r>
        <w:rPr>
          <w:rFonts w:ascii="Times New Roman"/>
          <w:b w:val="false"/>
          <w:i w:val="false"/>
          <w:color w:val="000000"/>
          <w:sz w:val="28"/>
        </w:rPr>
        <w:t>ІX-1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согласно Бюджетного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на 2011 год налоговые поступления: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нормативам распределения доходов, установленным областным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по нормативам распределения доходов, установленным областным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денег от проведения государственных закупок, организуемых государственными учреждениями, финансируемыми из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на 2012 год норматив общей суммы поступлений общегосударственных налогов в бюджет района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– 100%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 – 100%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физических лиц, осуществляющих деятельность по разовым талонам – 100%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– 50%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на 2012 год объемы субвенций из областного бюджета в районный бюджет в сумме - 1 794 077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2012 год предусмотрены целевые текущие трансферты из республиканского бюджета в последующей сумме: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реализацию государственного образовательного заказа (по программе "Балапан") в дошкольных организациях образования - 42 501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текущие трансферты из республиканского бюджета для реализации мер социальной поддержки специалистов социальной сферы сельских населенных пунктов в сумме 4 977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утвердить бюджетные кредиты из республиканского бюджета для реализации мер социальной поддержки специалистов социальной сферы сельских населенных пунктов на сумму 24 270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увеличение размера доплаты за квалификационную категорию учителям школ и воспитателям дошкольных организаций образования за счет республиканского трансферта – 24 469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 - 8 188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обеспечение оборудованием, программным обеспечением детей-инвалидов: обучающихся на дому - 833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 - 7 087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повышение оплаты труда учителям, прошедшим повышение квалификации по учебным программам АОО "Назарбаев интеллектуальные школы" 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проведение противоэпизоотических мероприятий - 28 170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- 5 897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 обеспечение деятельности центров занятости населения – 9 267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 оказание мер государственной поддержки участникам Программы занятости 2020 – 7 406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 решением Кызылкогинского районного маслихата Атырауской области от 10.04.2012 № </w:t>
      </w:r>
      <w:r>
        <w:rPr>
          <w:rFonts w:ascii="Times New Roman"/>
          <w:b w:val="false"/>
          <w:i w:val="false"/>
          <w:color w:val="000000"/>
          <w:sz w:val="28"/>
        </w:rPr>
        <w:t xml:space="preserve">III-3; </w:t>
      </w:r>
      <w:r>
        <w:rPr>
          <w:rFonts w:ascii="Times New Roman"/>
          <w:b w:val="false"/>
          <w:i w:val="false"/>
          <w:color w:val="ff0000"/>
          <w:sz w:val="28"/>
        </w:rPr>
        <w:t xml:space="preserve">16.10.2012 № </w:t>
      </w:r>
      <w:r>
        <w:rPr>
          <w:rFonts w:ascii="Times New Roman"/>
          <w:b w:val="false"/>
          <w:i w:val="false"/>
          <w:color w:val="000000"/>
          <w:sz w:val="28"/>
        </w:rPr>
        <w:t>VIIІ-1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>07.</w:t>
      </w:r>
      <w:r>
        <w:rPr>
          <w:rFonts w:ascii="Times New Roman"/>
          <w:b w:val="false"/>
          <w:i w:val="false"/>
          <w:color w:val="ff0000"/>
          <w:sz w:val="28"/>
        </w:rPr>
        <w:t xml:space="preserve">12.2012 № </w:t>
      </w:r>
      <w:r>
        <w:rPr>
          <w:rFonts w:ascii="Times New Roman"/>
          <w:b w:val="false"/>
          <w:i w:val="false"/>
          <w:color w:val="000000"/>
          <w:sz w:val="28"/>
        </w:rPr>
        <w:t>ІX-1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2012 год предусмотрены целевые текущие трансферты из областного бюджета в последующей сумме: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текущее содержание учреждений образования – 10 894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капитальный ремонт объектов образования – 134 914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исключен - решением Кызылкогинского районного маслихата Атырауской области от 07.</w:t>
      </w:r>
      <w:r>
        <w:rPr>
          <w:rFonts w:ascii="Times New Roman"/>
          <w:b w:val="false"/>
          <w:i w:val="false"/>
          <w:color w:val="ff0000"/>
          <w:sz w:val="28"/>
        </w:rPr>
        <w:t xml:space="preserve">12.2012 № </w:t>
      </w:r>
      <w:r>
        <w:rPr>
          <w:rFonts w:ascii="Times New Roman"/>
          <w:b w:val="false"/>
          <w:i w:val="false"/>
          <w:color w:val="000000"/>
          <w:sz w:val="28"/>
        </w:rPr>
        <w:t>ІX-1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обеспечение жильем отдельных категорий граждан – 2 400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оказание социальной помощи отдельным категориям граждан – 510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освещение населенных пунктов – 3 100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приобретение оборудования для обеспечения горячим питанием – 14 945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обеспечение горячим питанием учащихся в общеобразовательных учреждениях – 10 998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выплату разницы по отпускным пособиям работникам учреждений образования – 18 000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разработку проектно-сметной документации на капитальный ремонт объектов образования – 7 058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 разработку проектно-сметной документации на капитальный ремонт объектов культуры – 2 415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 и дополнениями, внесенным решением Кызылкогинского районного маслихата Атырауской области от 09.02.2012 № </w:t>
      </w:r>
      <w:r>
        <w:rPr>
          <w:rFonts w:ascii="Times New Roman"/>
          <w:b w:val="false"/>
          <w:i w:val="false"/>
          <w:color w:val="000000"/>
          <w:sz w:val="28"/>
        </w:rPr>
        <w:t xml:space="preserve">II-1; </w:t>
      </w:r>
      <w:r>
        <w:rPr>
          <w:rFonts w:ascii="Times New Roman"/>
          <w:b w:val="false"/>
          <w:i w:val="false"/>
          <w:color w:val="ff0000"/>
          <w:sz w:val="28"/>
        </w:rPr>
        <w:t xml:space="preserve">16.10.2012 № </w:t>
      </w:r>
      <w:r>
        <w:rPr>
          <w:rFonts w:ascii="Times New Roman"/>
          <w:b w:val="false"/>
          <w:i w:val="false"/>
          <w:color w:val="000000"/>
          <w:sz w:val="28"/>
        </w:rPr>
        <w:t>VIIІ-1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>07.</w:t>
      </w:r>
      <w:r>
        <w:rPr>
          <w:rFonts w:ascii="Times New Roman"/>
          <w:b w:val="false"/>
          <w:i w:val="false"/>
          <w:color w:val="ff0000"/>
          <w:sz w:val="28"/>
        </w:rPr>
        <w:t xml:space="preserve">12.2012 № </w:t>
      </w:r>
      <w:r>
        <w:rPr>
          <w:rFonts w:ascii="Times New Roman"/>
          <w:b w:val="false"/>
          <w:i w:val="false"/>
          <w:color w:val="000000"/>
          <w:sz w:val="28"/>
        </w:rPr>
        <w:t>ІX-1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2012 год предусмотрены целевые трансферты на развития бюджета из областного бюджета в сумме 179 940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развитие системы водоснабжения – 51 544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подключение систему отопления бюджетных учреждений к природному газу – 26 298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решением Кызылкогинского районного маслихата Атырауской области от 01.08.2012 № </w:t>
      </w:r>
      <w:r>
        <w:rPr>
          <w:rFonts w:ascii="Times New Roman"/>
          <w:b w:val="false"/>
          <w:i w:val="false"/>
          <w:color w:val="000000"/>
          <w:sz w:val="28"/>
        </w:rPr>
        <w:t xml:space="preserve">VІ-1; </w:t>
      </w:r>
      <w:r>
        <w:rPr>
          <w:rFonts w:ascii="Times New Roman"/>
          <w:b w:val="false"/>
          <w:i w:val="false"/>
          <w:color w:val="ff0000"/>
          <w:sz w:val="28"/>
        </w:rPr>
        <w:t xml:space="preserve">16.10.2012 № </w:t>
      </w:r>
      <w:r>
        <w:rPr>
          <w:rFonts w:ascii="Times New Roman"/>
          <w:b w:val="false"/>
          <w:i w:val="false"/>
          <w:color w:val="000000"/>
          <w:sz w:val="28"/>
        </w:rPr>
        <w:t>VIIІ-1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>07.</w:t>
      </w:r>
      <w:r>
        <w:rPr>
          <w:rFonts w:ascii="Times New Roman"/>
          <w:b w:val="false"/>
          <w:i w:val="false"/>
          <w:color w:val="ff0000"/>
          <w:sz w:val="28"/>
        </w:rPr>
        <w:t xml:space="preserve">12.2012 № </w:t>
      </w:r>
      <w:r>
        <w:rPr>
          <w:rFonts w:ascii="Times New Roman"/>
          <w:b w:val="false"/>
          <w:i w:val="false"/>
          <w:color w:val="000000"/>
          <w:sz w:val="28"/>
        </w:rPr>
        <w:t>ІX-1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апреля 2010 года № 141 "Некоторые вопросы Единой бюджетной классификации Республики Казахстан" заменить 14 503,0 тысяч тенге предусмотренное на программу 4.1.123.004.000 "Поддержка организаций дошкольного воспитания и обучения" вместе с кассовыми расходами на программу 4.1.123.041.011 "Реализация государственного образовательного заказа в дошкольных организациях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 приказом Министра финансов Республики Казахстан от 1 апреля 2010 года № 141 "Некоторые вопросы Единой бюджетной классификации Республики Казахстан" заменить 27 998,0 тысяч тенге предусмотренное на программу 4.2.464.003.000 "Общеобразовательное обучение" вместе с кассовыми расходами на программу 4.1.464.040.011 "Реализация государственного образовательного заказа в дошкольных организациях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заменить 24 270,0 тысяч тенге предусмотренное на специфику 512 "Бюджетные кредиты банкам-заемщикам" в программе 10.1.453.006 "Бюджетные кредиты для реализации мер социальной поддержки специалистов социальной сферы сельских населенных пунктов" вместе с кассовыми расходами на специфику 519 "Прочие внутренние бюджетные кредиты".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на 2012 год на сумму 8 000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областных бюджетных программ, не подлежащих секвестру в процессе исполнения областного бюджета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на 2012 год в районном бюджете каждому по отдельности бюджетные программы аппарата акима сельских округов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XХХIV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</w:t>
      </w:r>
      <w:r>
        <w:rPr>
          <w:rFonts w:ascii="Times New Roman"/>
          <w:b w:val="false"/>
          <w:i w:val="false"/>
          <w:color w:val="000000"/>
          <w:sz w:val="28"/>
        </w:rPr>
        <w:t>екретарь районного маслихата:             Т. Бейскали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декабря 2012 года № ІХ-1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в решение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декабря 2011 года № ХХХIV-2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Кызылкогинского районного маслихата Атырауской области от 16.10.2012 № </w:t>
      </w:r>
      <w:r>
        <w:rPr>
          <w:rFonts w:ascii="Times New Roman"/>
          <w:b w:val="false"/>
          <w:i w:val="false"/>
          <w:color w:val="ff0000"/>
          <w:sz w:val="28"/>
        </w:rPr>
        <w:t>VIIІ-1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07.12.2012 № </w:t>
      </w:r>
      <w:r>
        <w:rPr>
          <w:rFonts w:ascii="Times New Roman"/>
          <w:b w:val="false"/>
          <w:i w:val="false"/>
          <w:color w:val="ff0000"/>
          <w:sz w:val="28"/>
        </w:rPr>
        <w:t>ІX-1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786"/>
        <w:gridCol w:w="824"/>
        <w:gridCol w:w="9684"/>
        <w:gridCol w:w="188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</w:p>
        </w:tc>
      </w:tr>
      <w:tr>
        <w:trPr>
          <w:trHeight w:val="1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2903072</w:t>
            </w:r>
          </w:p>
        </w:tc>
      </w:tr>
      <w:tr>
        <w:trPr>
          <w:trHeight w:val="1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659699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136886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136886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461050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436527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21869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</w:t>
            </w:r>
          </w:p>
        </w:tc>
      </w:tr>
      <w:tr>
        <w:trPr>
          <w:trHeight w:val="1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</w:p>
        </w:tc>
      </w:tr>
      <w:tr>
        <w:trPr>
          <w:trHeight w:val="1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</w:tr>
      <w:tr>
        <w:trPr>
          <w:trHeight w:val="1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аренды имущества, находящегося в государственной собственности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</w:t>
            </w:r>
          </w:p>
        </w:tc>
      </w:tr>
      <w:tr>
        <w:trPr>
          <w:trHeight w:val="1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доходы от государственной собственности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1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реализаций товаров (работ, услуг) предоставляемых государственными учреждениями, финансируемыми из местного бюджета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реализаций товаров (работ, услуг) предоставляемых государственными учреждениями, финансируемыми из местного бюджета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</w:t>
            </w:r>
          </w:p>
        </w:tc>
      </w:tr>
      <w:tr>
        <w:trPr>
          <w:trHeight w:val="1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</w:t>
            </w:r>
          </w:p>
        </w:tc>
      </w:tr>
      <w:tr>
        <w:trPr>
          <w:trHeight w:val="1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14923</w:t>
            </w:r>
          </w:p>
        </w:tc>
      </w:tr>
      <w:tr>
        <w:trPr>
          <w:trHeight w:val="1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имуществ, закрепленных за государственными учреждениями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имуществ, закрепленных за государственными учреждениями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доходы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684780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2217948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2217948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2217948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764"/>
        <w:gridCol w:w="764"/>
        <w:gridCol w:w="9593"/>
        <w:gridCol w:w="196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</w:p>
        </w:tc>
      </w:tr>
      <w:tr>
        <w:trPr>
          <w:trHeight w:val="16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2903072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239855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14069</w:t>
            </w:r>
          </w:p>
        </w:tc>
      </w:tr>
      <w:tr>
        <w:trPr>
          <w:trHeight w:val="1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14069</w:t>
            </w:r>
          </w:p>
        </w:tc>
      </w:tr>
      <w:tr>
        <w:trPr>
          <w:trHeight w:val="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53675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53075</w:t>
            </w:r>
          </w:p>
        </w:tc>
      </w:tr>
      <w:tr>
        <w:trPr>
          <w:trHeight w:val="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148365</w:t>
            </w:r>
          </w:p>
        </w:tc>
      </w:tr>
      <w:tr>
        <w:trPr>
          <w:trHeight w:val="10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137497</w:t>
            </w:r>
          </w:p>
        </w:tc>
      </w:tr>
      <w:tr>
        <w:trPr>
          <w:trHeight w:val="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10868</w:t>
            </w:r>
          </w:p>
        </w:tc>
      </w:tr>
      <w:tr>
        <w:trPr>
          <w:trHeight w:val="2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</w:t>
            </w:r>
          </w:p>
        </w:tc>
      </w:tr>
      <w:tr>
        <w:trPr>
          <w:trHeight w:val="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11876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</w:t>
            </w:r>
          </w:p>
        </w:tc>
      </w:tr>
      <w:tr>
        <w:trPr>
          <w:trHeight w:val="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</w:t>
            </w:r>
          </w:p>
        </w:tc>
      </w:tr>
      <w:tr>
        <w:trPr>
          <w:trHeight w:val="19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</w:t>
            </w:r>
          </w:p>
        </w:tc>
      </w:tr>
      <w:tr>
        <w:trPr>
          <w:trHeight w:val="16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2094750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234676</w:t>
            </w:r>
          </w:p>
        </w:tc>
      </w:tr>
      <w:tr>
        <w:trPr>
          <w:trHeight w:val="2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217665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14503</w:t>
            </w:r>
          </w:p>
        </w:tc>
      </w:tr>
      <w:tr>
        <w:trPr>
          <w:trHeight w:val="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27998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27998</w:t>
            </w:r>
          </w:p>
        </w:tc>
      </w:tr>
      <w:tr>
        <w:trPr>
          <w:trHeight w:val="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</w:tr>
      <w:tr>
        <w:trPr>
          <w:trHeight w:val="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</w:tr>
      <w:tr>
        <w:trPr>
          <w:trHeight w:val="2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1632897</w:t>
            </w:r>
          </w:p>
        </w:tc>
      </w:tr>
      <w:tr>
        <w:trPr>
          <w:trHeight w:val="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1536026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74077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21961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197990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16856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17625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масштаба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152952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194682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</w:t>
            </w:r>
          </w:p>
        </w:tc>
      </w:tr>
      <w:tr>
        <w:trPr>
          <w:trHeight w:val="1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169857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81586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20871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1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39070</w:t>
            </w:r>
          </w:p>
        </w:tc>
      </w:tr>
      <w:tr>
        <w:trPr>
          <w:trHeight w:val="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</w:p>
        </w:tc>
      </w:tr>
      <w:tr>
        <w:trPr>
          <w:trHeight w:val="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9267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19230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16986</w:t>
            </w:r>
          </w:p>
        </w:tc>
      </w:tr>
      <w:tr>
        <w:trPr>
          <w:trHeight w:val="1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120101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79717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26299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53418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35394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17602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139522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73491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73491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32074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32074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</w:t>
            </w:r>
          </w:p>
        </w:tc>
      </w:tr>
      <w:tr>
        <w:trPr>
          <w:trHeight w:val="2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58397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</w:p>
        </w:tc>
      </w:tr>
      <w:tr>
        <w:trPr>
          <w:trHeight w:val="1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28170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28170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32883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26570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26490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</w:t>
            </w:r>
          </w:p>
        </w:tc>
      </w:tr>
      <w:tr>
        <w:trPr>
          <w:trHeight w:val="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16401</w:t>
            </w:r>
          </w:p>
        </w:tc>
      </w:tr>
      <w:tr>
        <w:trPr>
          <w:trHeight w:val="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</w:p>
        </w:tc>
      </w:tr>
      <w:tr>
        <w:trPr>
          <w:trHeight w:val="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</w:t>
            </w:r>
          </w:p>
        </w:tc>
      </w:tr>
      <w:tr>
        <w:trPr>
          <w:trHeight w:val="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</w:t>
            </w:r>
          </w:p>
        </w:tc>
      </w:tr>
      <w:tr>
        <w:trPr>
          <w:trHeight w:val="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</w:p>
        </w:tc>
      </w:tr>
      <w:tr>
        <w:trPr>
          <w:trHeight w:val="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</w:p>
        </w:tc>
      </w:tr>
      <w:tr>
        <w:trPr>
          <w:trHeight w:val="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</w:p>
        </w:tc>
      </w:tr>
      <w:tr>
        <w:trPr>
          <w:trHeight w:val="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 № ХХХІV-2"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2012–2014 годы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789"/>
        <w:gridCol w:w="748"/>
        <w:gridCol w:w="9455"/>
        <w:gridCol w:w="216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1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2 988 411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627297</w:t>
            </w:r>
          </w:p>
        </w:tc>
      </w:tr>
      <w:tr>
        <w:trPr>
          <w:trHeight w:val="1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106527</w:t>
            </w:r>
          </w:p>
        </w:tc>
      </w:tr>
      <w:tr>
        <w:trPr>
          <w:trHeight w:val="1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106527</w:t>
            </w:r>
          </w:p>
        </w:tc>
      </w:tr>
      <w:tr>
        <w:trPr>
          <w:trHeight w:val="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51740</w:t>
            </w:r>
          </w:p>
        </w:tc>
      </w:tr>
      <w:tr>
        <w:trPr>
          <w:trHeight w:val="1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455121</w:t>
            </w:r>
          </w:p>
        </w:tc>
      </w:tr>
      <w:tr>
        <w:trPr>
          <w:trHeight w:val="1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437178</w:t>
            </w:r>
          </w:p>
        </w:tc>
      </w:tr>
      <w:tr>
        <w:trPr>
          <w:trHeight w:val="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</w:t>
            </w:r>
          </w:p>
        </w:tc>
      </w:tr>
      <w:tr>
        <w:trPr>
          <w:trHeight w:val="1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</w:tr>
      <w:tr>
        <w:trPr>
          <w:trHeight w:val="1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1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648133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2 340 355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2 340 355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2 340 355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729"/>
        <w:gridCol w:w="887"/>
        <w:gridCol w:w="9381"/>
        <w:gridCol w:w="213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2988411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219010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11936</w:t>
            </w:r>
          </w:p>
        </w:tc>
      </w:tr>
      <w:tr>
        <w:trPr>
          <w:trHeight w:val="11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2083037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237368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228368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1794505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1700995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масштаба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195222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170484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260718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45467</w:t>
            </w:r>
          </w:p>
        </w:tc>
      </w:tr>
      <w:tr>
        <w:trPr>
          <w:trHeight w:val="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179940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769"/>
        <w:gridCol w:w="847"/>
        <w:gridCol w:w="9361"/>
        <w:gridCol w:w="215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из государственного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751"/>
        <w:gridCol w:w="878"/>
        <w:gridCol w:w="724"/>
        <w:gridCol w:w="8670"/>
        <w:gridCol w:w="2134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809"/>
        <w:gridCol w:w="907"/>
        <w:gridCol w:w="9301"/>
        <w:gridCol w:w="21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806"/>
        <w:gridCol w:w="903"/>
        <w:gridCol w:w="9312"/>
        <w:gridCol w:w="21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-16 989</w:t>
            </w:r>
          </w:p>
        </w:tc>
      </w:tr>
      <w:tr>
        <w:trPr>
          <w:trHeight w:val="1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(использования профицита)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16 989</w:t>
            </w:r>
          </w:p>
        </w:tc>
      </w:tr>
      <w:tr>
        <w:trPr>
          <w:trHeight w:val="1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16 989</w:t>
            </w:r>
          </w:p>
        </w:tc>
      </w:tr>
      <w:tr>
        <w:trPr>
          <w:trHeight w:val="1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16 989</w:t>
            </w:r>
          </w:p>
        </w:tc>
      </w:tr>
      <w:tr>
        <w:trPr>
          <w:trHeight w:val="1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16 989</w:t>
            </w:r>
          </w:p>
        </w:tc>
      </w:tr>
      <w:tr>
        <w:trPr>
          <w:trHeight w:val="1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751"/>
        <w:gridCol w:w="878"/>
        <w:gridCol w:w="725"/>
        <w:gridCol w:w="8667"/>
        <w:gridCol w:w="2136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807"/>
        <w:gridCol w:w="903"/>
        <w:gridCol w:w="9317"/>
        <w:gridCol w:w="21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 № ХХХІV-2"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2012–2014 годы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789"/>
        <w:gridCol w:w="748"/>
        <w:gridCol w:w="9455"/>
        <w:gridCol w:w="216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1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2 988 411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627297</w:t>
            </w:r>
          </w:p>
        </w:tc>
      </w:tr>
      <w:tr>
        <w:trPr>
          <w:trHeight w:val="1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106527</w:t>
            </w:r>
          </w:p>
        </w:tc>
      </w:tr>
      <w:tr>
        <w:trPr>
          <w:trHeight w:val="1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106527</w:t>
            </w:r>
          </w:p>
        </w:tc>
      </w:tr>
      <w:tr>
        <w:trPr>
          <w:trHeight w:val="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51740</w:t>
            </w:r>
          </w:p>
        </w:tc>
      </w:tr>
      <w:tr>
        <w:trPr>
          <w:trHeight w:val="1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455121</w:t>
            </w:r>
          </w:p>
        </w:tc>
      </w:tr>
      <w:tr>
        <w:trPr>
          <w:trHeight w:val="1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437178</w:t>
            </w:r>
          </w:p>
        </w:tc>
      </w:tr>
      <w:tr>
        <w:trPr>
          <w:trHeight w:val="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</w:t>
            </w:r>
          </w:p>
        </w:tc>
      </w:tr>
      <w:tr>
        <w:trPr>
          <w:trHeight w:val="1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</w:tr>
      <w:tr>
        <w:trPr>
          <w:trHeight w:val="1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1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648133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2 340 355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2 340 355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2 340 355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729"/>
        <w:gridCol w:w="887"/>
        <w:gridCol w:w="9381"/>
        <w:gridCol w:w="213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2988411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219010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11936</w:t>
            </w:r>
          </w:p>
        </w:tc>
      </w:tr>
      <w:tr>
        <w:trPr>
          <w:trHeight w:val="11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2083037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237368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228368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1794505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1700995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масштаба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195222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170484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260718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179940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  архитектуры и градостроительства на местном уровне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 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767"/>
        <w:gridCol w:w="844"/>
        <w:gridCol w:w="9377"/>
        <w:gridCol w:w="214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из государственного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751"/>
        <w:gridCol w:w="878"/>
        <w:gridCol w:w="724"/>
        <w:gridCol w:w="8670"/>
        <w:gridCol w:w="2134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 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800"/>
        <w:gridCol w:w="892"/>
        <w:gridCol w:w="9315"/>
        <w:gridCol w:w="21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798"/>
        <w:gridCol w:w="891"/>
        <w:gridCol w:w="9306"/>
        <w:gridCol w:w="21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-16 989</w:t>
            </w:r>
          </w:p>
        </w:tc>
      </w:tr>
      <w:tr>
        <w:trPr>
          <w:trHeight w:val="13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(использования профицита)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16 989</w:t>
            </w:r>
          </w:p>
        </w:tc>
      </w:tr>
      <w:tr>
        <w:trPr>
          <w:trHeight w:val="13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16 989</w:t>
            </w:r>
          </w:p>
        </w:tc>
      </w:tr>
      <w:tr>
        <w:trPr>
          <w:trHeight w:val="13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16 989</w:t>
            </w:r>
          </w:p>
        </w:tc>
      </w:tr>
      <w:tr>
        <w:trPr>
          <w:trHeight w:val="13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16 989</w:t>
            </w:r>
          </w:p>
        </w:tc>
      </w:tr>
      <w:tr>
        <w:trPr>
          <w:trHeight w:val="13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751"/>
        <w:gridCol w:w="878"/>
        <w:gridCol w:w="725"/>
        <w:gridCol w:w="8667"/>
        <w:gridCol w:w="2136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800"/>
        <w:gridCol w:w="892"/>
        <w:gridCol w:w="9315"/>
        <w:gridCol w:w="21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 № ХХХІV-2"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2012–2014 годы"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подлежащие секвестрированию</w:t>
      </w:r>
      <w:r>
        <w:br/>
      </w:r>
      <w:r>
        <w:rPr>
          <w:rFonts w:ascii="Times New Roman"/>
          <w:b/>
          <w:i w:val="false"/>
          <w:color w:val="000000"/>
        </w:rPr>
        <w:t>
при исполнении районного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805"/>
        <w:gridCol w:w="805"/>
        <w:gridCol w:w="114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</w:t>
            </w:r>
          </w:p>
        </w:tc>
      </w:tr>
      <w:tr>
        <w:trPr>
          <w:trHeight w:val="1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обучение</w:t>
            </w:r>
          </w:p>
        </w:tc>
      </w:tr>
    </w:tbl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декабря 2012 года № ІХ-1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в решение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декабря 2011 года № ХХХIV-2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2012-2014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2012-2014 годы"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Кызылкогинского районного маслихата Атырауской области от 01.08.2012 № </w:t>
      </w:r>
      <w:r>
        <w:rPr>
          <w:rFonts w:ascii="Times New Roman"/>
          <w:b w:val="false"/>
          <w:i w:val="false"/>
          <w:color w:val="ff0000"/>
          <w:sz w:val="28"/>
        </w:rPr>
        <w:t xml:space="preserve">VІ-1; </w:t>
      </w:r>
      <w:r>
        <w:rPr>
          <w:rFonts w:ascii="Times New Roman"/>
          <w:b w:val="false"/>
          <w:i w:val="false"/>
          <w:color w:val="ff0000"/>
          <w:sz w:val="28"/>
        </w:rPr>
        <w:t xml:space="preserve">07.12.2012 № </w:t>
      </w:r>
      <w:r>
        <w:rPr>
          <w:rFonts w:ascii="Times New Roman"/>
          <w:b w:val="false"/>
          <w:i w:val="false"/>
          <w:color w:val="ff0000"/>
          <w:sz w:val="28"/>
        </w:rPr>
        <w:t>ІX-1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суммы финансирования аппарата акима города Предельные суммы финансирования аппарата акима города районного значения, сельского, поселкового округа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5112"/>
        <w:gridCol w:w="1451"/>
        <w:gridCol w:w="1470"/>
        <w:gridCol w:w="1470"/>
        <w:gridCol w:w="1413"/>
        <w:gridCol w:w="2109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</w:tr>
      <w:tr>
        <w:trPr>
          <w:trHeight w:val="5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Тасшагил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Коздигара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</w:p>
        </w:tc>
      </w:tr>
      <w:tr>
        <w:trPr>
          <w:trHeight w:val="112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10293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13146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12374</w:t>
            </w:r>
          </w:p>
        </w:tc>
      </w:tr>
      <w:tr>
        <w:trPr>
          <w:trHeight w:val="46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15976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12489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22702</w:t>
            </w:r>
          </w:p>
        </w:tc>
      </w:tr>
      <w:tr>
        <w:trPr>
          <w:trHeight w:val="1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49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43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6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3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</w:t>
            </w:r>
          </w:p>
        </w:tc>
      </w:tr>
      <w:tr>
        <w:trPr>
          <w:trHeight w:val="3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</w:p>
        </w:tc>
      </w:tr>
      <w:tr>
        <w:trPr>
          <w:trHeight w:val="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</w:t>
            </w:r>
          </w:p>
        </w:tc>
      </w:tr>
      <w:tr>
        <w:trPr>
          <w:trHeight w:val="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35653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33257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5007"/>
        <w:gridCol w:w="1697"/>
        <w:gridCol w:w="1301"/>
        <w:gridCol w:w="1291"/>
        <w:gridCol w:w="1143"/>
        <w:gridCol w:w="1328"/>
        <w:gridCol w:w="1264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5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Миялы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Сагиз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Мукур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Тайсойган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137497</w:t>
            </w:r>
          </w:p>
        </w:tc>
      </w:tr>
      <w:tr>
        <w:trPr>
          <w:trHeight w:val="46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10868</w:t>
            </w:r>
          </w:p>
        </w:tc>
      </w:tr>
      <w:tr>
        <w:trPr>
          <w:trHeight w:val="12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217665</w:t>
            </w:r>
          </w:p>
        </w:tc>
      </w:tr>
      <w:tr>
        <w:trPr>
          <w:trHeight w:val="12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</w:p>
        </w:tc>
      </w:tr>
      <w:tr>
        <w:trPr>
          <w:trHeight w:val="12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14503</w:t>
            </w:r>
          </w:p>
        </w:tc>
      </w:tr>
      <w:tr>
        <w:trPr>
          <w:trHeight w:val="8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</w:tr>
      <w:tr>
        <w:trPr>
          <w:trHeight w:val="49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</w:t>
            </w:r>
          </w:p>
        </w:tc>
      </w:tr>
      <w:tr>
        <w:trPr>
          <w:trHeight w:val="43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17602</w:t>
            </w:r>
          </w:p>
        </w:tc>
      </w:tr>
      <w:tr>
        <w:trPr>
          <w:trHeight w:val="36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</w:t>
            </w:r>
          </w:p>
        </w:tc>
      </w:tr>
      <w:tr>
        <w:trPr>
          <w:trHeight w:val="34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</w:t>
            </w:r>
          </w:p>
        </w:tc>
      </w:tr>
      <w:tr>
        <w:trPr>
          <w:trHeight w:val="3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73491</w:t>
            </w:r>
          </w:p>
        </w:tc>
      </w:tr>
      <w:tr>
        <w:trPr>
          <w:trHeight w:val="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6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134960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