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60e60" w14:textId="ee60e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Мактааральского района Южно-Казахстанской области от 16 марта 2011 года N 644. Зарегистрировано Управлением юстиции Мактааральского района Южно-Казахстанской области 30 марта 2011 года N 14-7-139. Утратило силу в связи с истечением срока применения - (письмо акимата Мактааральского района Южно-Казахстанской области от 20 февраля 2012 года № 708)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акимата Мактааральского района Южно-Казахстанской области от 20.02.2012 № 708).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акимат Мактааральcкого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предлагающих общественные работы, виды и объемы работ, источник финансирования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размер оплаты труда граждан, занятых на общественных работах в месяц, в размере минимальной заработной платы, установленного законом о республиканском бюджете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Б. Калжанову.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Турбеков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Мактааральского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16 марта 2011 года № 644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предлагающих общественные работы,</w:t>
      </w:r>
      <w:r>
        <w:br/>
      </w:r>
      <w:r>
        <w:rPr>
          <w:rFonts w:ascii="Times New Roman"/>
          <w:b/>
          <w:i w:val="false"/>
          <w:color w:val="000000"/>
        </w:rPr>
        <w:t>
виды и объемы работ, источник финансирования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3551"/>
        <w:gridCol w:w="1646"/>
        <w:gridCol w:w="3447"/>
        <w:gridCol w:w="2547"/>
      </w:tblGrid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П/н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человек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работ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финансирования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города Жетысай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3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посадка деревьев, озеленение, улучшение экологии, уборка территорий и обработка документов сдаваемых в архив, раздача и численное увеличение документов.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поселка Асык-Ата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поселка Мырзакент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поселка Атакент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сельского округа Достык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сельского округа Жана ауыл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сельского округа Жылы су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сельского округа Казыбек би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сельского округа А. Калыбеков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сельского округа Каракай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сельского округа Абай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сельского округа Атамекен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сельского округа Ш. Дильдабеков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30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сельского округа Ж. Ералиев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сельского округа Кызыл кум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сельского округа Макталы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сельского округа Ынтымак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сельского округа Енбекши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сельского округа Жана жол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сельского округа Ииржар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сельского округа Ж. Нурлыбаев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сельского округа Бирлик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сельского округа Жамбыл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сельского округа Мактаарал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районного отдела занятости и социальных программ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посадка деревьев, озеленение, улучшение экологии, уборка территорий и обработка документов сдаваемых в архив, раздача и численное увеличение документов.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570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