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4d93" w14:textId="f924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15 апреля 2011 года № 67 "О некоторых вопросах субсидирования семеноводства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августа 2011 года N 180. Зарегистрировано Департаментом юстиции Восточно-Казахстанской области 25 августа 2011 года за N 2552. Прекращено действие по истечении срока, на который постановление было принято (письмо аппарата акима Восточно-Казахстанской области от 05 января 2012 года № 6-74)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Восточно-Казахстанской области от 05.01.2012 № 6-74).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«О семеноводстве»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2007 года № 381 «Об утверждении Правил адресного субсидирования из местных бюджетов на развитие семеноводства»,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 некоторых вопросах субсидирования семеноводства на 2011 год» от 15 апреля 2011 года № 67 (зарегистрированное в Реестре государственной регистрации нормативных правовых актов за номером 2545, опубликованное в газетах «Дидар» 14 мая 2011 года № 54 (16530), «Рудный Алтай» 16 мая 2011 года № 54 (19042),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2011 года № 180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2011 года № 67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городам и районам на реализованные семена</w:t>
      </w:r>
      <w:r>
        <w:br/>
      </w:r>
      <w:r>
        <w:rPr>
          <w:rFonts w:ascii="Times New Roman"/>
          <w:b/>
          <w:i w:val="false"/>
          <w:color w:val="000000"/>
        </w:rPr>
        <w:t>
семеноводческими хозяйствами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5166"/>
        <w:gridCol w:w="3283"/>
        <w:gridCol w:w="3450"/>
      </w:tblGrid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семеноводческих хозяйств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субсидий, тыс. тенге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20381,6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24876,4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