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54fb" w14:textId="1ae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15 июля 2009 года № 2728 "О предоставлении бесплатных путевок для оздоровления в государственное учреждение "Городской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июня 2011 года N 12192. Зарегистрировано Управлением юстиции города Усть-Каменогорска Департамента юстиции Восточно-Казахстанской области 20 июля 2011 года за N 5-1-169. Утратило силу - постановлением акимата города Усть-Каменогорска от 21 февраля 2013 года N 5619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- постановлением акимата города Усть-Каменогорска от 21.02.2013 N 5619.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июля 2009 года № 2728 «О предоставлении бесплатных путевок для оздоровления в государственное учреждение «Городской территориальный центр социального обслуживания населения «Ульба»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«3. Правом на бесплатные путевки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пенсионеры 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дети-инвалиды с ограниченными возможностями, находящиеся на надомном обслуживании центра «Ульба».»;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«3-1. Участники и инвалиды Великой Отечественной войны пользуются ежегодным первоочередным правом на получение путевок.».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