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db1e" w14:textId="1c3d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28 декабря 2011 года N 1512. Зарегистрировано Управлением юстиции города Семей Департамента юстиции Восточно-Казахстанской области 23 января 2012 года за N 5-2-153. Утратило силу постановлением акимата города Семей Восточно-Казахстанской области от 10 декабря 2012 года N 1742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10.12.2012 </w:t>
      </w:r>
      <w:r>
        <w:rPr>
          <w:rFonts w:ascii="Times New Roman"/>
          <w:b w:val="false"/>
          <w:i w:val="false"/>
          <w:color w:val="000000"/>
          <w:sz w:val="28"/>
        </w:rPr>
        <w:t>N 1742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учреждений, представляющих рабочие места для организации общественных работ, виды, объемы и конкретные условия, источники финансирования, размеры оплаты труда участников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участников утвердить в размере одной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организаций, предприятий, учреждений,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выполнение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 не достигшим </w:t>
      </w:r>
      <w:r>
        <w:rPr>
          <w:rFonts w:ascii="Times New Roman"/>
          <w:b w:val="false"/>
          <w:i w:val="false"/>
          <w:color w:val="000000"/>
          <w:sz w:val="28"/>
        </w:rPr>
        <w:t>восемнадцатилетнего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возраста)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программ» (Тулесбаев К. 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общественные работы, согласно заявкам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общественным работам в первую очередь безработных граждан,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с работодателем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 А. Каримов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1512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учреждений, представляющих рабочие места для организации общественных работ в 2012 году, виды, объемы, конкретные условия, источники финансирования и размеры оплаты труда участников общественных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города Семей Восточно-Казахстанской области от 02.03.2012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747"/>
        <w:gridCol w:w="3640"/>
        <w:gridCol w:w="2318"/>
        <w:gridCol w:w="1699"/>
        <w:gridCol w:w="1593"/>
      </w:tblGrid>
      <w:tr>
        <w:trPr>
          <w:trHeight w:val="8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работодателей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работа с текущими документами; озеленение и благоустройство территории города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работа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«Теплокоммунэнерго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 Семей ВКО»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г. Семей ВКО»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ВКО филиала государственного центра по выплате пенсий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 работа с архивными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ВКО»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призывников; учетно-послужных карт, документов на призыв; работа с архивными,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6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налогоплательщиков, оказание помощи в их оформлении, помощь в работе с текущими документами; уборка территории;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«Суд № 2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уборка территории;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отделы государственного учреждения «Управление внутренних дел города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«Семейский городской суд»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2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финансовой полиции по Семипалатинскому региону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уборка территории; уборка помещения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аварийно–спасательных работ» Отряд противопожарной службы № 2 г. Семей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казначейства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и озеленение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помощь в организации городских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праздники, согласно мероприятиям, проводимым в городе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социальной адаптации лиц, не имеющих определенного места жительства и документов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экологическое оздоровление и уборка территории; уборка помещений, ремонтные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«Центр по недвижимости по ВКО»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Отдельный батальон дорожной полиции № 2 Департамента внутренних дел ВКО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8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социального обслуживания на дому детей с ограниченными возможностями»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ремонтные работы;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образования, в том числе детские дошкольные учреждения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ремонт помещений;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гектара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средне–специального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казенные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«Педагогический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«Бухгалтерский 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«Колледж строительства»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учреждения: «Женская гимназия»,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«Лицей Жас Улан»,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лицей № 9» г. Семей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уборка территории; уборка помещений, ремонтные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 г. Семей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«Медико-социальное учреждение для престарелых и инвалидов общего типа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и престарелыми людьми; помощь в работе с документами; уборка помещений; озеленение и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санитарно–эпидемиологического надзора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4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учреждения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государственные казенные предприятия: «Больница скорой медицинской помощи»,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«Городская больница»,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«Инфекционная больница»,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«Кожно-венерологический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«Онкологический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«Наркологический диспансер»,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«Родильный дом № 3»,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«Поликлиника № 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«Поликлиника № 4, 6»,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«Поликлиника смешенного типа № 3, 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первично-медико-санитарной помощи 3, 9»,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«Больница сестринского ухода и красного полумесяца»,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«Учреждение сельская амбулатория Гармония с. Булак»,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уборка, ремонт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отдела образования «Ассоциация дворовых клубов»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досуга детей и подростков по месту жительства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 дворовых клубах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6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Семейский, Жанасемейский территориальные отделы судебных исполнителей Департамента по исполнению судебных актов ВКО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“Централизованная библиотечная система г. Семей”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работе с книжным фондом;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и непродовольственные товары; помощь в работе с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«Жетысуская региональная инспектура по сортоиспытанию сельскохозяйственных культур»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 по выращиванию овощей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г. Семей»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помощь в работе с текущими документами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7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«Городской Дом дружбы»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уборка, ремонт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«Центральный парк культуры и отдыха г. Семей»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9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Жанасемейского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доставка корреспонденции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3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«Аким пос. Шульбинск»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«Областной детский дом»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«Дом культуры»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«Сельский клуб село Новобаженово»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«Врачебная амбулатория»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Новобаженовская амбулатория Гармония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корреспонденции; экологическое оздоровление и уборка территорий; по помощь в организации досуга детей и молодежи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квадратных метров в сельском клубе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Абралинского региона: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Танатский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доставка корреспонденции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 гектара;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документов;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«Семейское городское общество слепых «Жарық»,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Народно-Демократическая партия «Нур 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социально-культурный центр», «Қазақ тілі»,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культурный центр «Достық Құшағы»,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этно-студия «Іңкәр-сезім»,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"Отансүйгіш Оралмандар»,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инвалидов-больных сахарным диабетом, «Дети полигона»,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«Хоспис»,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«Тіршілік»,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семьи»,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женщин-мусульман «Амина»,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общество глухих»,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Кризисный центр для женщин и детей «Фатима»,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культурно-традиционный союз «Ахау-Семей»,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Независимая инициатива клуба активистов «Ника»,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казахский культурный центр «Айша-Биби»,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немцев «Возрождение»,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ассоциация «Хаджи»,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студентов оралманов «Алтай»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документами; уборка территории; уборка помещений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квадратных метров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садоводов–любителей: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«Мурат 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«Солнечная долина»,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«Пожарная Согра»,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«Левый Восточный»,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«Восточный Правый»,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«Орленок-2» (по согласованию)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содержание прилегающих улиц к дачным массивам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гектаров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исходящие из условий работ,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времени, оплата труда зависит от количества, качества и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, лицам, </w:t>
      </w:r>
      <w:r>
        <w:rPr>
          <w:rFonts w:ascii="Times New Roman"/>
          <w:b w:val="false"/>
          <w:i w:val="false"/>
          <w:color w:val="000000"/>
          <w:sz w:val="28"/>
        </w:rPr>
        <w:t>не достигшим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           Б. Мусин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