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856d" w14:textId="61b8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и утверждение перечня целевых групп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26 декабря 2011 года N 132. Зарегистрировано Управлением юстиции Абайского района Департамента юстиции Восточно-Казахстанской области 12 января 2012 года за N 5-5-134. Утратило силу постановлением акимата Абайского района Восточно-Казахстанской области от 03 января 2013 года N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Абайского района Восточно-Казахстанской области от 03.01.2013 </w:t>
      </w:r>
      <w:r>
        <w:rPr>
          <w:rFonts w:ascii="Times New Roman"/>
          <w:b w:val="false"/>
          <w:i w:val="false"/>
          <w:color w:val="000000"/>
          <w:sz w:val="28"/>
        </w:rPr>
        <w:t>N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Правил организации и финансирования общественных работ,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в целях расширения системы государственных гарантий и для поддержки различных групп населения, испытывающих затруднение в трудоустройстве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в которых будут проводиться общественные работы в 2012 году, виды объема и конкретные условия общественных работ, размеры оплаты труда участников и источники финансирования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утвердить в размере 1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год, дополнительно производить доплату за проживание в зоне максимального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работникам,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 рабочий день</w:t>
      </w:r>
      <w:r>
        <w:rPr>
          <w:rFonts w:ascii="Times New Roman"/>
          <w:b w:val="false"/>
          <w:i w:val="false"/>
          <w:color w:val="000000"/>
          <w:sz w:val="28"/>
        </w:rPr>
        <w:t>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времени, с учетом особенностей условий труда соответствующий категорий и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целевых групп на 2012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видов оплачиваемых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 июля 2011 года № 23 « Об организации и финансировании оплачиваемых общественных работ и утверждение перечня целевых групп на 2011 год» (регистрационный № 5-5-127, опубликовано в районной газете «Абай елі № 34 (154) от 7-14 сентября 2011 года»).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Е. Лдибаеву.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Т. Мусапирбеков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№ 132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2011 года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организаций, в которых будут проводиться общественные работы в 2012 году, виды, объемы, источники финансирования и 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533"/>
        <w:gridCol w:w="2992"/>
        <w:gridCol w:w="1813"/>
        <w:gridCol w:w="2049"/>
        <w:gridCol w:w="1857"/>
        <w:gridCol w:w="1900"/>
      </w:tblGrid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Караульского сельского округа Абайского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Кенгирбайбиского сельского округа Абайского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Кокбайского сельского округа Абайского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Кундыздинского сельского округа Абайского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Архатского сельского округа Абайского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Каскабулакского сельского округа Абайского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Саржалского сельского округа Абайского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Токтамысского сельского округа Абайского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Медеуского сельского округа Абайского района Восточно-Казахстанской области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опросах по уточнению похозяйственных книг,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экологическое оздоровление региона (озеленение и благоустройство);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ветеринарных санитарно-профилактических 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мероприятий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корреспонденции, повесток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«Абайский районный дом культуры и кинотеатр «Арман»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 помощь в проведении культурно-массовых районных мероприятий;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мероприятий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уголовно-исполнительной системы по Восточно-Казахстанской области комитета уголовно-исполнительной системы уголовно-исполнительной инспекции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 уборка территории;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Абайского района департамента юстиции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корреспонденции; уборка территории;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подшивке надзорных, материалов, в ведении журнала входящей корреспонденции, в работе с архивными документами, уборка территории;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карточек, документов на призыв, анкет, автобиографий, справок; работа с архивными документами, доставка корреспонденции, повесток призывникам;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 и АСР ДЧС Восточно-Казахстанской области Абайский район ПЧ-49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Абайского района департамента внутренних дел Восточно-Казахстанской области Министерство внутренних дел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 уборка территории;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Абайское районное отделение Восточно-Казахстанской области филиал «Государственный центр по выплате пенсий»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подборке документов для перерасчета пенсий, в работе с пенсионными делами; помощь в обработке макетов дел по экологии; помощь в работе с архивными и текущими документами; доставка корреспонденции;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 пенсионных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Абайского района Восточно-Казахстанской области»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картотекой; доставка корреспонденции; помощь в обследовании материально-бытовых условий получателей социальных пособий; помощь в формировании базы данных получателей социальных пособий; уборка территории и помещений;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человек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Абайского района Восточно-Казахстанской области»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доставка корреспонденции;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«Абайская районная централизованная библиотека имени М. Ауэзова»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проведении районных культурно-массовых мероприятий, в работе с книжным фондом, подшивке газет и журналов;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человек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«Абайское районное управление Казначейства департамента казначейства по Восточно-Казахстанской области комитета казначейства Министерство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3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производственный участок Семейского филиала Республиканское государственное казенное предприятие «Центр по недвижимости по Восточно-Казахстанской области» Комитета регистрационной службы и оказания правовой помощи Министерства Юстиции Республики Казахстан 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картотекой, помощь по вводу и обработке статистических данных;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Абайского района Восточно-Казахстанской области»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 проведении районных спортивно-массовых мероприятий; помощь в работе с архивными и текущими документами, доставка корреспонденции; уборка территории;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филиал Восточно-Казахстанской области общественное объединение Народно-Демократическая партия «Нур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«Медицинское объединение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картотекой, помощь по вводу и обработке статистических данных;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средняя школа-лицей имени Абая»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территории;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«Восточно-казахстанская областная детско-юношеская спортивная школа по Абайскому району»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Караульская гимназия»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территории; (озеленение и благоустройство)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«Газета «Абай елі»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своевременной доставке газет; доставка корреспонденции;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района»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корреспонденции; уборка территории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 - эпидемиологического надзора по Абайскому району»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исполнению судебных актов Восточно-Казахстанской области Абайского территориального отдела»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помощь по вводу и обработке статистических данных; помощь в работе с каталогом предприятий и организаций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организаций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документаций Восточно-Казахстанской области Государственное учреждение «Государственный архив Абайского района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при исполнении запросов социально-правового характера для юридических и физических лиц;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дел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филиал республиканского государственного учреждения «Центр обслуживания населения № 2 Восточно-Казахстанской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Абайскому району Налогового Департамента по Восточно-Казахстанской области Налогового комитета Министерство финансов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 помощь в работе в архиве по подготовке налоговых дел юридических лиц и индивидуальных предпринимателей на уничтожение по сроку хранения; доставка корреспонденции;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налоговых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писем, извещений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Абайского района Восточно-Казахстанской области»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помещений;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«Музыкальная школа имени Жанибека Карменова»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 Управление статистики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помощь по вводу и обработке статистических данных; доставка корреспонденции;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Абайского района Восточно-Казахстанской области»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районных мероприятий; помощь в работе с текущими документами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Абайского района Восточно-Казахстанской области»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Абайского района Восточно-Казахстанской области»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 и уведомлений;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папок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земельно-кадастровый филиал Восточно-Казахстанского дочернего государственного предприятия Государственный научно-производственный центр земельных ресурсов и землеустройства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доставка корреспонденции;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Абайского района Восточно-Казахстанской области»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Абайского района департамента по чрезвычайным ситуациям Восточно-Казахстанской области Министерство по чрезвычайным ситуациям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доставка корреспонденции; уборка территории;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исходя из условий работ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времени, в том числе для инвалидов. Оплата труда осуществляется за фактически отработанное время, отраженное в табеле учета рабочего времени в зависимости от количества, качества и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 по охране труда и технике безопасности</w:t>
      </w:r>
      <w:r>
        <w:rPr>
          <w:rFonts w:ascii="Times New Roman"/>
          <w:b w:val="false"/>
          <w:i w:val="false"/>
          <w:color w:val="000000"/>
          <w:sz w:val="28"/>
        </w:rPr>
        <w:t>, обеспечение специальной одеждой, инструментом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социального пособия по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вреда, причиненного увечьем или иным повреждением здоровья</w:t>
      </w:r>
      <w:r>
        <w:rPr>
          <w:rFonts w:ascii="Times New Roman"/>
          <w:b w:val="false"/>
          <w:i w:val="false"/>
          <w:color w:val="000000"/>
          <w:sz w:val="28"/>
        </w:rPr>
        <w:t>; пенсионные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работникам,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        С. Мукажан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 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132 от 26 декабря 2011 года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целевых групп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дети–сироты и дети, оставшиеся без попечения родителей в возрасте до 23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(возрасту)).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или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могут устанавливать дополнительный перечень лиц, относящихся к целевым группам, исходя из ситуации на рынке труда и бюджетных средств, а также дополнительные меры по социальной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                     С. Татиева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132 от 26 декабря 2012 года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видов оплачиваемых общественных работ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организациям жилищно-коммунального хозяйства в уборке территорий населенных пунктов, промышленных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Подсобные работы по ремонту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Помощь медицинским учреждениям для улучшения, содержания медицинских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Участие в очистке русел рек, больших, малых мостов.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Участие в строительстве, реконструкции, ремонте жилья, объектов социально-культурного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Участие в восстановлении историко-архитектурных памятников, комплексов, заповедных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Экологическое оздоровление регионов (озеленение и благоустройство).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Помощь в организации масштабных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Помощь в проведении республиканских и региональных общественных компаний (участие в переписи населения, социальный опрос, уточнение похозяйственных книг, помощь в работе отделу по делам обороны, помощь налоговым органам, работа с архивными документами).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Участие в сезонных краткосрочных работах по откорму скота, доращиванию птицы, выращивание овощей и зерновых.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Другие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ветеринарных, санитарно-профилактических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Борьба с вредителями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Сезонно-отопительные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Доставка письменной корреспонденции и печатных изданий.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Уборка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 и реализация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Выпуск и реализация товаров народного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Работа в пекарнях, столовых и школьных столовых.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Участие в оформлении документов на получение экологических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                     С. Татиева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