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8f9f" w14:textId="6d28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27 сентября 2010 года № 319-е "Об утверждении Правил исчисления минимального казахстанского содержания в кадрах"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марта 2012 года № 77-ө-м. Зарегистрирован в Министерстве юстиции Республики Казахстан 9 апреля 2012 года № 7531. Утратил силу приказом Министра труда и социальной защиты населения Республики Казахстан от 18 мая 2018 года № 193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18.05.2018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2010 года № 319-е "Об утверждении Правил исчисления минимального казахстанского содержания в кадрах" (зарегистрированный в Реестре государственной регистрации нормативных правовых актов за № 6553, опубликованный в "Егемен Қазақстан" от 9 ноября 2010 года № 461-468)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вышеуказанного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исчисления минимального местного содержания в кадрах";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исчисления минимального местного содержания в кадрах.";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исчисления минимального казахстанского содержания в кадрах, утвержденные указанным приказом, изложить в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(Аргандыков Д.Р.)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года № 77-ө-м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2010 года 319-ө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минимального местного содержания в кадрах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минимального местного содержания в кадрах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предназначены для исчисления минимального местного содержания в кадрах при проведении конкурсов на предоставление права недропользования.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Местное содержание в кадрах устанавливается на основе определения значений процентного содержания казахстанских кадров в общей численности персонала, задействованного при исполнении контракта, по категориям.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Процентное содержание казахстанских кадров определяется по следующим категориям: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- руководящий состав;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- специалисты с высшим и средним профессиональным образованием;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- квалифицированные рабочие.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лица, входящие в состав исполнительного органа, осуществляющего управление текущей деятельностью недропользователя и (или) оператора (директор, председатель и члены правления), их заместители, руководители филиалов, а также лица, занимающие должности недропользователя и (или) оператора, непосредственно осуществляющие управление отдельными направлениями деятельности недропользователя и (или) оператора, включая координацию и контроль деятельности структурных подразделений (управляющие, исполнительные, финансовые и коммерческие директора).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относятся работники, возглавляющие структурные подразделения недропользователя и (или) оператора и осуществляющие непосредственное руководство процессами деятельности недропользователя, а также работники, состоящие в штате недропользователя и (или) оператора, обладающие специальными знаниями и навыками, опытом работы.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третьей категории относятся квалифицированные рабочие, соответствующие квалификационным требованиям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Процентное содержание казахстанских кадров по соответствующим категориям, определяется по следующей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VKC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h = ----- x 100 %,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Vo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VKC - численность казахстанских кадров соответствующей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общая численность персонала соответствующей категории, задействованного при исполнении контракта.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