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c341" w14:textId="c73c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определения индекса фильма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12 марта 2012 года № 7. Зарегистрирован в Министерстве юстиции Республики Казахстан 10 апреля 2012 года № 7537. Утратил силу приказом Министра культуры и спорта Республики Казахстан от 24 декабря 2018 года № 369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приказа внесены изменения на государственном языке, текст на русском языке не меняется приказом Министра культуры и спорта РК от 27.06.2016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подпункта 35)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индекса фильма.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приказом Министра культуры и спорта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культуре Министерства культуры и информации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информации Республики Казахстан А. Бурибаева.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информации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Мынбай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индекса фильма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государственном языке, текст на русском языке не меняется приказом Министра культуры и спорта РК от 27.06.2016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Критерии определения индекса фильма (далее - Критерии) разработаны в соответствии с подпунктом 35)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(далее - Закон) и устанавливают требования к содержанию фильмов, произведенных на территории Республики Казахстан и ввозимых (доставленных) на территорию Республики Казахстан с целью проката и публичной демонстрации, для их классификации по возрастной категории зрителей.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приказом Министра культуры и спорта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Классификация фильмов предназначена для защиты детей и подростков от аудиовизуальных произведений, наносящих вред их здоровью, эмоциональному и интеллектуальному развитию, а также представления свободы выбора в просмотре фильма взрослой аудиторией.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Устанавливаются следующие индексы фильмов по возрастному зрительскому цензу: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"К" - фильмы, предназначенные для зрителей разного возраста: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фильмы не содержат сцен обнажения, насилия и жестокости, сексуальных сцен, сцен приема наркотических средств и психотропных веществ, несчастных случаев, катастроф, суицида, убийства, тяжелых заболеваний, наркотической и алкогольной зависимости, развода, расизма, религиозных вопросов, асоциального поведения;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фильмах не употребляются жаргоны, брань и ненормативная лексика;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"БА" - фильмы, разрешенные для показа детям, достигшим двенадцати лет: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фильмы не содержат сексуальных сцен, сцен приема наркотических средств и психотропных веществ, суицида, убийства, тяжелых заболеваний, наркотической и алкогольной зависимости, расизма, религиозных вопросов, асоциального поведения;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фильмы содержат сцены насилия и жестокости без демонстрации кровопролития, краткое изображение несчастного случая или катастрофы, отдельные сцены обнажения;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фильмах употребляются определенные жаргонные слова без брани и ненормативной лексики;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"Б14" - фильмы, которые детям до четырнадцати лет рекомендуются смотреть вместе с родителями: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фильмы не содержат сексуальных сцен;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фильмы содержат сцены суицида, убийства, проблем семейной жизни и развода, наркотической и алкогольной зависимости, заболеваний, расизма, религиозных вопросов, асоциального поведения, краткие сцены с применением наркотических средств и психотропных веществ, элементы насилия и жестокости (драки, применение оружия), сцены обнажения;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фильмах употребляются грубые жаргонные слова, брань;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"Е16" - фильмы, которые зрителям до шестнадцати лет рекомендуются смотреть вместе с родителями: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фильмы содержат сцены суицида, убийства, проблем семейной жизни и развода, наркотической и алкогольной зависимости, заболеваний, расизма, религиозных вопросов, асоциального поведения, обнажения, насилия, если оно не дается со всеми подробностями и чрезмерной жестокостью; употребления наркотиками и их последствий, но не в положительном контексте;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фильмах предполагаются или имитируются сексуальные взаимоотношения гетеросексуальных партнеров при условии, что их действия не выходят за рамки общепринятых норм поведения;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фильмах употребляются грубые жаргонные слова, брань, ненормативная лексика;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"Е18" - фильмы, предназначенные для зрителей с восемнадцати лет: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фильмах содержатся сцены суицида, убийства, проблем семейной жизни и развода, наркотической и алкогольной зависимости, заболеваний, расизма, религиозных вопросов, асоциального поведения, обнажения, сцены полового акта или других эротических действий сексуального насилия или принуждения, при условии оправданности их сюжетом и художественной задачей кинопроизведения, насилия, злоупотребления наркотических и психотропных веществ и их последствий;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речи персонажей фильма отсутствуют;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"НА" - фильмы, предназначенные только для зрителей, достигших двадцати одного года: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фильмах содержатся любые сцены, кроме сцен пропаганды или агитации насильственного изменения конституционного строя, нарушения целостности Республики,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а также порнографического и специального сексуально-эротического характера;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речи персонажей фильма отсутствуют.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Публичный показ (демонстрация) фильма с индексом "НА" допускается в кинозалах и местах, предназначенных для этих целей, после 22 часов до 6 часов утра местного времени.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 фильма по телеканалам (за исключением иностранных телеканалов) с индексом "Е18" допускается после 22 часов до 06 часов утра местного времени, с индексом "НА" - после ноля часов до 06 часов утра местного времени.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Министерством культуры и спорта Республики Казахстан каждому фильму присваивается индекс по возрастному зрительскому цензу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