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8a1a0" w14:textId="b08a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проведения Президентской олимпиады по предметам естественно-математического цикла, республиканских олимпиад и конкурсов научных проектов по общеобразовательным предметам, республиканских конкурсов исполнителей и конкурсов профессионального мастерства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13 марта 2012 года № 99. Зарегистрирован в Министерстве юстиции Республики Казахстан 11 апреля 2012 года № 7547.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07.08.2023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организации и проведения Президентской олимпиады по предметам естественно-математического цикла,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организации и проведения республиканских олимпиад по общеобразовательным предметам,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Правила организации и проведения республиканских конкурсов научных проектов по общеобразовательным предметам,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Правила организации и проведения республиканских конкурсов исполнителей,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Правила организации и проведения республиканских конкурсов профессионального мастерства,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(Ж.А. Жонтаева):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образования и науки Республики Казахстан от 28 декабря 2007 года № 668 "Об утверждении Правил проведения республиканских олимпиад и научных соревнований по общеобразовательным предметам, республиканских конкурсов исполнителей и профессионального мастерства" (зарегистрированный в Реестре государственной регистрации нормативных правовых актов № 5100, опубликованный в "Юридической газете" от 28 ноября 2008 года № 182/1582).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М.Н. Сарыбекова.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Жумагулов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2012 года № 99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организации и проведения Президентской олимпиады</w:t>
      </w:r>
      <w:r>
        <w:br/>
      </w:r>
      <w:r>
        <w:rPr>
          <w:rFonts w:ascii="Times New Roman"/>
          <w:b/>
          <w:i w:val="false"/>
          <w:color w:val="000000"/>
        </w:rPr>
        <w:t>по предметам естественно-математического цикла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образования и науки РК от 08.08.2014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проведения Президентской олимпиады по предметам естественно-математического цикла (далее – Президентская олимпиада) определяют цели и задачи Президентской олимпиады, организационно-методическое обеспечение, порядок проведения и финансирования, участия в Президентской олимпиаде и определения победителей.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Президентская олимпиада представляет собой ежегодное мероприятие и проводится Министерством образования и науки Республики Казахстан (далее – Министерство).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Цели и задачи Президентской олимпиады: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оптимальных условий для выявления одаренных учащихся по математике, физике, химии и биологии среди учащихся организаций среднего образования, их дальнейшего интеллектуального развития и профессиональной ориентации;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интереса учащихся к изучению предметов естественно-математического направления, углубление теоретических знаний и умений;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самореализации и саморазвитию личности.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организации и проведения Президентской олимпиады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Президентская олимпиада проводится ежегодно в три этапа:</w:t>
      </w:r>
    </w:p>
    <w:bookmarkEnd w:id="22"/>
    <w:bookmarkStart w:name="z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(региональный) этап – с 1 сентября до 1 ноября;</w:t>
      </w:r>
    </w:p>
    <w:bookmarkEnd w:id="23"/>
    <w:bookmarkStart w:name="z1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(отборочный) этап – проводится в 2 тура:</w:t>
      </w:r>
    </w:p>
    <w:bookmarkEnd w:id="24"/>
    <w:bookmarkStart w:name="z1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тур (дистанционный) – до 15 ноября;</w:t>
      </w:r>
    </w:p>
    <w:bookmarkEnd w:id="25"/>
    <w:bookmarkStart w:name="z1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тур (творческий) – в день проведения дистанционного тура; </w:t>
      </w:r>
    </w:p>
    <w:bookmarkEnd w:id="26"/>
    <w:bookmarkStart w:name="z1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третий (республиканский) этап – до 30 ноября.</w:t>
      </w:r>
    </w:p>
    <w:bookmarkEnd w:id="27"/>
    <w:bookmarkStart w:name="z1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второго (творческого) тура пишут на языке их обучения эссе в объеме не более 1 страницы в течение 45 минут.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участник Президентской олимпиады на всех этапах выполняет задания по четырем предметам: математика, физика, химия и биология на языке его обучения.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и.о. Министра образования и науки РК от 15.03.2019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Комплектами заданий для всех этапов Президентской олимпиады обеспечивает организация, координирующая работу с одаренными детьми, – Республиканский научно-практический центр "Дарын" (далее – РНПЦ "Дарын").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Региональный этап Президентской олимпиады проводится управлениями образования областей, городов Астана, Алматы и Шымкент, республиканскими организациями образования (далее – РОО), Автономной организацией образования "Назарбаев Интеллектуальные школы" (далее – АОО "НИШ"), Некоммерческим акционерным обществом "Республиканская физико-математическая школа" (далее – НАО "РФМШ").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и.о. Министра образования и науки РК от 15.03.2019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Отборочный этап Президентской олимпиады проводится через сеть Интерактивной студии одновременно во всех регионах республики. 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Отборочный и республиканский этапы Президентской олимпиады проводятся РНПЦ "Дарын" согласно приказа Министра образования и науки Республики Казахстан (далее - приказ Министра).</w:t>
      </w:r>
    </w:p>
    <w:bookmarkEnd w:id="32"/>
    <w:bookmarkStart w:name="z3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Участники Президентской олимпиады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Президентской олимпиаде принимают участие учащиеся 11 класса организаций образования республики, ранее не принимавшие участие в республиканских и международных предметных олимпиадах.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результатам регионального этапа на отборочный этап каждая область, города Астана, Алматы и Шымкент, АОО "НИШ" представляют команды в составе не более 20 человек (по каждому предмету не более 5-ти участников), РОО и НАО "РФМШ" - команды в составе не более 8 человек (по каждому предмету не более 2-х участников).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и.о. Министра образования и науки РК от 15.03.2019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 результатам 2-х туров отборочного этапа республиканским организационным комитетом (далее - оргкомитет) утверждаются списки участников республиканского этапа Президентской олимпиады. </w:t>
      </w:r>
    </w:p>
    <w:bookmarkEnd w:id="36"/>
    <w:bookmarkStart w:name="z3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Организационный комитет и жюри Президентской олимпиады</w:t>
      </w:r>
    </w:p>
    <w:bookmarkEnd w:id="37"/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Состав оргкомитета утверждается приказом Министра.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оргкомитета входят представители Министерства, подведомственных организаций Министерства, органов управления образования, совета ректоров высших учебных заведений Республики Казахстан. </w:t>
      </w:r>
    </w:p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Функции оргкомитета: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организационно-методического обеспечения – непосредственного руководства подготовкой и проведением Президентской олимпиады;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состава жюри, академической группы Президентской олимпиады;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представление информации по итогам Президентской олимпиады Министру образования и науки Республики Казахстан.</w:t>
      </w:r>
    </w:p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Жюри Президентской олимпиады состоит из председателя, членов и секретаря. В состав жюри входят ученые ведущих отечественных и зарубежных высших учебных заведений, бывшие победители международных олимпиад. </w:t>
      </w:r>
    </w:p>
    <w:bookmarkEnd w:id="40"/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Жюри Президентской олимпиады: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проверку письменных работ участников Президентской олимпиады, оценивает их результаты;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в оргкомитет предложения по награждению победителей и призеров;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анализ выполненных заданий с участниками Президентской олимпиады.</w:t>
      </w:r>
    </w:p>
    <w:bookmarkStart w:name="z4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Награждение победителей и призеров</w:t>
      </w:r>
    </w:p>
    <w:bookmarkEnd w:id="42"/>
    <w:bookmarkStart w:name="z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Всем участникам республиканского этапа вручаются сертификаты участника Президентской олимпиады по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прилагаемой к настоящему приказу.</w:t>
      </w:r>
    </w:p>
    <w:bookmarkEnd w:id="43"/>
    <w:bookmarkStart w:name="z4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Победители и призеры Президентской олимпиады по каждому предмету награждаются дипломами Министерства. Количество победителей составляет 25 % от общего количества участников. Количество дипломов I, II и III степени на заключительном этапе Олимпиады определяется исходя из следующей пропорции: 50 % от количества победителей награждаются дипломами III степени, 30 % - дипломами II степени, 20 % - дипломами I степени.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Дипломы победителям выписываются по одному предмету (в соответствии с наибольшим количеством набранных ими баллов по определенному предмету).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Президентской олимпиады по предметам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естественно-математического цикла</w:t>
            </w:r>
          </w:p>
        </w:tc>
      </w:tr>
    </w:tbl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Республиканский научно-практический центр "Дарын"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Сертификат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Выдано участнику Президентской олимпиады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по предметам естественно - математического цикла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(математика, физика, химия и биология)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                   подпись                    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2012 года № 99</w:t>
            </w:r>
          </w:p>
        </w:tc>
      </w:tr>
    </w:tbl>
    <w:bookmarkStart w:name="z4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организации и проведения республиканских олимпиад</w:t>
      </w:r>
      <w:r>
        <w:br/>
      </w:r>
      <w:r>
        <w:rPr>
          <w:rFonts w:ascii="Times New Roman"/>
          <w:b/>
          <w:i w:val="false"/>
          <w:color w:val="000000"/>
        </w:rPr>
        <w:t>по общеобразовательным предметам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организации и проведения республиканских олимпиад по общеобразовательным предметам (далее - Олимпиада) определяют порядок организации и проведения республиканской олимпиады, учащихся всех организаций образования, реализующих образовательные программы общего среднего образования по общеобразовательным предметам.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Целями и задачами Олимпиады являются: развитие творческих способностей, углубление теоретических знаний и практических умений, содействие самореализации личности, создание условий для выявления одаренных детей, отбор и подготовка обучающихся к участию в международных олимпиадах, повышение престижа образования в Республике Казахстан.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координации и осуществления организационной работы по подготовке и проведению Олимпиады на основании приказа Министерства утверждается состав Республиканского организационного комитета (далее – Республиканский оргкомитет). В состав Республиканского оргкомитета входят вице-министр образования и науки Республики Казахстан, являющийся председателем, руководители структурных подразделений и подведомственных организаций образования.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Республиканский оргкомитет Олимпиады: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контролирует проведение Олимпиад, установленных настоящим Правилом;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руководство Олимпиадой;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формирует методические комиссии по предметам для обеспечения необходимого научно-методического уровня проведения Олимпиады;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Министру образования и науки Республики Казахстан или лицу, его заменяющего, по составу и количеству членов жюри Олимпиады;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анализирует и обобщает итоги Олимпиады;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публикует сборник материалов Олимпиады.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осуществления руководства первыми-третьими этапами олимпиады создаются школьные, районные, областные (городские) оргкомитеты. Их состав утверждается соответствующими органами управления образованием.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Методсовет олимпиады, утвержденный уполномоченным органом, в состав которого входят председатели предметных жюри: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окончательный вариант текста теоретических и экспериментальных заданий второго, третьего и четвертого этапов Олимпиады на казахском и русском языках;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методические рекомендации по проведению всех этапов Олимпиады;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форму проведения этапов Олимпиады по каждому предмету, типы заданий и критерии оценок.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состав предметного жюри республиканского этапа Олимпиады входят председатель и члены жюри. Количество членов жюри в зависимости от предмета составляет нечетное количество (не менее 5 человек).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и состав жюри республиканского этапа Олимпиады утверждаются Министерством по представлению Республиканского оргкомитета. Председатель и члены жюри республиканского этапа Олимпиады не могут входить в состав жюри предыдущих этапов Олимпиад.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жюри могут быть включены преподаватели высших учебных заведений, методисты, опытные учителя и представители органов управления образованием, имеющие высокую квалификацию, а также победители республиканских и международных олимпиад. В состав жюри не входят учителя, чьи учащиеся участвуют на областном и республиканском этапах Олимпиады.</w:t>
      </w:r>
    </w:p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Председатели жюри республиканского этапа Олимпиады: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Методсоветом олимпиады разрабатывают и составляют окончательный вариант текста теоретических и экспериментальных заданий второго, третьего и четвертого этапов Олимпиады;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отвечают за научно-методический уровень предлагаемых заданий, корректность и соответствие их требованиям данного этапа Олимпиады, и аутентичный перевод заданий с русского языка на казахский язык;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лично отвечают за конфиденциальность заданий до проведения соответствующих этапов;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организуют работу предметного жюри по разработке регламентов предметных олимпиад (количество и направленность туров, протяженность каждого тура, перечень необходимого оборудования), предложений по критериям оценивания выполнения заданий.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Жюри Олимпиады: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критерии оценки выполнения заданий, проверяет и оценивает работы, знакомит участников с результатами проверки работ и авторскими решениями заданий третьего и четвертого этапов;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обсуждает спорные моменты в оценке работ участников и, в случае необходимости, вносит соответствующие коррективы;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победителей и представляет их список в Министерство для утверждения;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обсуждение и координацию выполненных заданий с участниками Олимпиады;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совместно с Республиканским оргкомитетом определяет состав участников учебно-тренировочных сборов и кандидатов для участия в международных олимпиадах.</w:t>
      </w:r>
    </w:p>
    <w:bookmarkEnd w:id="73"/>
    <w:bookmarkStart w:name="z7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организации и проведения Олимпиады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Олимпиада проводится на протяжении учебного года в четыре этапа соответствующими органами управления образования по каждому общеобразовательному предмету среди учащихся 9-11 классов: </w:t>
      </w:r>
    </w:p>
    <w:bookmarkEnd w:id="75"/>
    <w:bookmarkStart w:name="z2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(школьный) этап проводится не позднее 30 ноября текущего учебного года в организациях среднего образования по заданиям, подготовленным органами управления образования района (города);</w:t>
      </w:r>
    </w:p>
    <w:bookmarkEnd w:id="76"/>
    <w:bookmarkStart w:name="z2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(районный/городской) этап проводится органами управления образования района (города) на районном или городском уровне;</w:t>
      </w:r>
    </w:p>
    <w:bookmarkEnd w:id="77"/>
    <w:bookmarkStart w:name="z2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третий (областной) этап проводится управлениями образования областей, городов Астана, Алматы и Шымкент, республиканскими организациями образования (далее – РОО), Автономной организацией образования "Назарбаев Интеллектуальные школы" (далее – АОО НИШ") и Некоммерческим акционерным обществом "Республиканская физико-математическая школа" (далее – НАО "РФМШ"); </w:t>
      </w:r>
    </w:p>
    <w:bookmarkEnd w:id="78"/>
    <w:bookmarkStart w:name="z2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четвертый (республиканский) этап проводится с разделением предметов естественно-математического и общественно-гуманитарного направлений в разных регионах республики.</w:t>
      </w:r>
    </w:p>
    <w:bookmarkEnd w:id="79"/>
    <w:bookmarkStart w:name="z2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участников на всех этапах Олимпиады предоставляются жюри заранее в зашифрованном и отсканированном виде.</w:t>
      </w:r>
    </w:p>
    <w:bookmarkEnd w:id="80"/>
    <w:bookmarkStart w:name="z2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Оценивание работ членами жюри обеспечивается в соответствии с критериями оценивания, разработанными оргкомитетами.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оценивания работ по итогам каждого этапа передаются оргкомитетам.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и.о. Министра образования и науки РК от 15.03.2019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Исключен приказом и.о. Министра образования и науки РК от 15.03.2019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Сроки вторых, третьих, четвертых этапов и перечень Олимпиады ежегодно устанавливаются приказом Министерства образования и науки Республики Казахстан (далее – Министерство).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Задания на второй, третий и четвертый этапы Олимпиады подготавливаются республиканским методическим советом (далее – Методсовет олимпиады) по программам общего среднего образования и утверждаются Республиканским научно-практическим центром "Дарын" (далее – РНПЦ "Дарын").</w:t>
      </w:r>
    </w:p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 один месяц до проведения каждого этапа олимпиады областные, городов Астана и Алматы управления образования, АОО "НИШ" и РОО направляют заявки в РНПЦ "Дарын" с указанием количества участников по каждому предмету и классу по языкам обучения для подготовки материалов Олимпиады на каждого участника.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Задания всех четырех этапов оцениваются по параметрам и критериям в соответствии с методическими рекомендациями, утвержденными РНПЦ "Дарын".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первом и втором этапах Олимпиады принимают участие учащиеся организаций образования по программам среднего и общего среднего образования.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Исключен приказом и.о. Министра образования и науки РК от 15.03.2019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третьем этапе Олимпиады участвуют учащиеся общего среднего образования лучшие три участника, отобранные после второго этапа, для городов Астана и Алматы, для АОО "НИШ" и РОО – шесть участников.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Участники с соответствующим уровнем знаний допускаются к участию в Олимпиаде по программам старших классов.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 четвертому этапу Олимпиады допускаются победители третьего этапа (в соответствии с результатами, не более двух участников по каждому предмету и классу) учащиеся 9-11 классов по предметам естественно-математического направления и учащиеся 10-11 классов по предметам общественно-гуманитарного направления, а также участники учебно-тренировочных сборов олимпийского резерва. </w:t>
      </w:r>
    </w:p>
    <w:bookmarkEnd w:id="88"/>
    <w:bookmarkStart w:name="z3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участник четвертого этапа Олимпиады обеспечивается отдельным рабочим местом, тетрадью и/или бумагой со штампом РНПЦ "Дарын" для выполнения заданий, текстом заданий на языке его обучения.</w:t>
      </w:r>
    </w:p>
    <w:bookmarkEnd w:id="89"/>
    <w:bookmarkStart w:name="z3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оценивания работ участников после окончания четвертого этапа Олимпиады размещаются на интернет-ресурсе РНПЦ "Дарын" и в местах проведения в течение 1 часа (60 минут). </w:t>
      </w:r>
    </w:p>
    <w:bookmarkEnd w:id="90"/>
    <w:bookmarkStart w:name="z3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подведения итогов четвертого этапа Олимпиады отсканированные копии работ участников размещаются на интернет-ресурсе РНПЦ "Дарын" без указания фамилии, имени, отчества (при его наличии) участников.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открытости и прозрачности четвертого этапа Олимпиады процесс его проведения обеспечивается системой видеонаблюдения для просмотра в режиме онлайн.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приказа и.о. Министра образования и науки РК от 15.03.2019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Оргкомитетами третьего этапа до 25 февраля текущего учебного года подаются заявки в РНПЦ "Дарын" на участие соответствующих команд в республиканском этапе Олимпиады.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Команды областей, городов Астана, Алматы и Шымкент, АОО "НИШ", РОО и НАО "РФМШ", принимающие участие в четвертом этапе Олимпиады, сопровождаются специалистами, методистами, а также учителями, которые в ходе олимпиады участвуют в семинарах, дискуссиях по проблемам преподавания общеобразовательных дисциплин, обмениваются опытом работы по подготовке олимпийцев.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приказа и.о. Министра образования и науки РК от 15.03.2019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команды обеспечивает безопасность участников Олимпиады в пути следования к месту проведения Олимпиады, во время ее проведения и обратного пути к месту жительства.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обеспечения максимальной объективности при оценивании работ после каждого этапа проводится обсуждение заданий со всеми участниками Олимпиады. После обсуждения заданий, по желанию участников, проводится координация работ. Цель координации - достижение полного взаимопонимания между участниками и членами жюри в оценивании работ.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Координация проводится председателем и членами жюри, оценивавшим рассматриваемые задания, непосредственно с участником олимпиады.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несогласия с оценкой жюри, в сроки отведенные для координации, участник обращается к председателю оргкомитета, который создает комиссию из числа специалистов для решения данного вопроса.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Координация работ второго и третьего этапов проводится в течение одного дня после завершения соответствующего этапа Олимпиады, республиканского этапа - в течение 5-ти часов после объявления результатов Олимпиады.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в редакции приказа и.о. Министра образования и науки РК от 15.03.2019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Заключительное положение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Призеры школьных, районных и областных (городских) Олимпиад награждаются дипломами, грамотами и призами местных представительных и исполнительных органов в области образования.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Количество победителей на четвертом этапе Олимпиады составляет 45 процентов от общего количества участников четвертого этапа Олимпиады по каждому предмету и классу.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Победители каждого этапа Олимпиады награждаются дипломами I, II и III степени. Количество дипломов I, II и III степени на республиканском этапе Олимпиады определяется исходя из следующей пропорции: 50 % от количества победителей награждаются дипломами III степени, 30 % - дипломами II степени, 20 % - дипломами I степени.</w:t>
      </w:r>
    </w:p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Количество призеров увеличивается по решению жюри в случае, если несколько участников набрали одинаковое количество баллов, соответствующее низшему уровню, необходимому для определения призовых мест.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2012 года № 99</w:t>
            </w:r>
          </w:p>
        </w:tc>
      </w:tr>
    </w:tbl>
    <w:bookmarkStart w:name="z10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организации и проведения республиканских конкурсов</w:t>
      </w:r>
      <w:r>
        <w:br/>
      </w:r>
      <w:r>
        <w:rPr>
          <w:rFonts w:ascii="Times New Roman"/>
          <w:b/>
          <w:i w:val="false"/>
          <w:color w:val="000000"/>
        </w:rPr>
        <w:t>научных проектов по общеобразовательным предметам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образования и науки РК от 08.08.2014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0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4"/>
    <w:bookmarkStart w:name="z4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проведения республиканских конкурсов научных проектов по общеобразовательным предметам (далее - Научные конкурсы) определяют порядок организации и проведения Научных конкурсов. </w:t>
      </w:r>
    </w:p>
    <w:bookmarkEnd w:id="105"/>
    <w:bookmarkStart w:name="z4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Научные конкурсы Международных соревнований по науке и технике (Intel International Science Engineering Fair (далее – Іntel ISEF)) проводится ежегодно Министерством образования и науки Республики Казахстан (далее - Министерство). 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Целями и задачами Научных конкурсов являются: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стимулирование научно-исследовательской и учебно-познавательной деятельности учащихся;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отбор и поддержка наиболее талантливых и одаренных юных исследователей;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формированию интеллектуального потенциала Республики Казахстан.</w:t>
      </w:r>
    </w:p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Отборочные этапы Научных конкурсов проводятся в соответствии с требованиями Международных Правил (Intel ISEF) - Комитетом Научного Рецензирования (далее - КНР). КНР – является группой квалифицированных лиц, ответственных за оценку соответствия научных работ, сертификатов, планов научных исследований и экспонатов с правилами, законами и постановлениями на каждом этапе Научных конкурсов. 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всех этапах Научных конкурсов недопустим плагиат, фальсификация, использование или представление работ, ранее представленных в других конкурсах в качестве своей собственной. </w:t>
      </w:r>
    </w:p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КНР, рассматривает представленные работы, суммирует по критериям оценок, утвержденным республиканским организационным комитетом по организации и проведению Научных конкурсов, рецензирует каждый проект и определяет участников по общественно-гуманитарному направлению – областного этапа, по естественно-математическому направлению – республиканского этапа.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Жюри заключительного этапа Научных конкурсов утверждается вице- министром образования и науки Республики Казахстан.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Научные конкурсы представляются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освещающие факты, события, явления и отдельные, неизвестные ранее стороны в данной области науки;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представляющие конструкции аппаратов, моделей и приборов, вносящих новое в решение практических задач, содействующие совершенствованию школьных экспериментов, рационализации производственных процессов;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компьютерные модели и проекты с экономическо-юридическим обоснованием, направленные на решение социально-экономических проблем.</w:t>
      </w:r>
    </w:p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Научные конкурсы не допускаются работы: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использованием аппаратуры, доступ к которой не разрешен для несовершеннолетних, где имеются эксперименты с жестоким обращением с животными и в которых используются вредные для здоровья людей и животных вещества (токсичные, радиоактивные, неизученные биологически активные соединения, обладающие канцерогенным и мутагенным действиями; вещества патогенные или условно патогенные для человека и животных; микроорганизмы, вирусы, алкоголь, табак);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ранее представленные на республиканских конкурсах.</w:t>
      </w:r>
    </w:p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Требования к оформлению исследовательской работы: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текст работы должен быть отпечатан на компьютере и содержать: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титульный лист;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оглавление;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абстракт (аннотацию) на казахском или русском языке (в зависимости от того, на каком языке написана исследовательская работа), и на английском языке;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исследовательскую часть;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использованной литературы;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титульном листе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организации, где выполнена работа, город, школа;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автора (соавтора), класс;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направление, по которому подготовлена работа, секция;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(где проводится соревнование),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абстракт (аннотация) (не более 250 слов) должен отражать краткое содержание работы, включая: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исследования;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гипотезу;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этапы, процедуру исследования;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эксперимента;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новизну исследования и степень самостоятельности;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работы и выводы;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практического использования результатов;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 введении (не более 2-х страниц) приводятся: актуальность выбранной темы исследований, цель (задача) данной работы; кратко указываются методы решения поставленной задачи;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исследовательская часть работы (не более 20 страниц) должна состоять из отдельных глав (параграфов) и содержать: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аналитический обзор известных результатов по выбранной теме, позволяющий увидеть необходимость проведения данной работы и сформулировать ее цель (задачу);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методов решения поставленной задачи;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работы и их обсуждение;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иллюстративный материал (чертежи, графики, фотографии, рисунки);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ссылки на использованную литературу следует давать в квадратных скобках. Нумерация должна быть последовательной, по мере появления ссылок в тексте;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заключение (не более 1 страницы) содержит основные результаты работы и сделанные на их основании выводы, рекомендации по использованию результатов работы в научных и практических целях;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использованная литература приводится в конце работы общим списком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 инициалы автора;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статьи и журнала (для журнальных статей);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журнала, книги;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издания и издательство (для книг);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издания, номер выпуска, страницы;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каждая работа должна сопровождаться отзывом руководителя, в котором отражается актуальность выбранной темы, личный вклад автора в работу, недостатки работы и рекомендации по дальнейшему использованию результатов;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 четвертому этапу рекомендуется подготовить демонстрационный материал (к докладу) для размещения на стенде размером не более 135х125 квадратных сантиметров.</w:t>
      </w:r>
    </w:p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Требования к оформлению стенда: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верхней части стенда по горизонтали необходимо поместить абстракт, имя участника, возраст, название школы, села/города,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стенда отражают содержание работы, оформляются эстетично, включают графики, фотографии, рисунки, диаграммы, которые пронумерованы, выводы;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содержания основное внимание уделяется представлению результатов, полученных автором проекта.</w:t>
      </w:r>
    </w:p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Научный руководитель обеспечивает достоверность и корректность полученных результатов, что работа не содержит результатов, переписанных из дипломных работ, магистерских и кандидатских диссертаций, отчетов научных коллективов. Учащийся должен выполнить посильную работу, приобретая новые знания и навыки самостоятельной исследовательской деятельности.</w:t>
      </w:r>
    </w:p>
    <w:bookmarkEnd w:id="114"/>
    <w:bookmarkStart w:name="z118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организации и проведения Научных конкурсов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Темы исследовательских работ регистрируются Республиканским научно-практическим центром "Дарын" (далее – РНПЦ "Дарын") не позднее 20 сентября соответствующего года для аффиляции зарегистрированных проектов в Intel ISEF (г. Вашингтон, США).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Научные конкурсы проводятся в четыре этапа:</w:t>
      </w:r>
    </w:p>
    <w:bookmarkEnd w:id="117"/>
    <w:bookmarkStart w:name="z4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этап (школьный, районный) – отделами образования;</w:t>
      </w:r>
    </w:p>
    <w:bookmarkEnd w:id="118"/>
    <w:bookmarkStart w:name="z4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этап (предотборочный) – управлениями образования областей, городов Астана, Алматы и Шымкент, республиканскими организациями образования (далее – РОО), Автомномной организацией образования "Назарбаев Интеллектуальные школы" (далее – АОО НИШ"), Некоммерческим акционерным обществом "Республиканская физико-математическая школа" (далее – НАО "РФМШ") в два тура:</w:t>
      </w:r>
    </w:p>
    <w:bookmarkEnd w:id="119"/>
    <w:bookmarkStart w:name="z4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тур – защита проектов;</w:t>
      </w:r>
    </w:p>
    <w:bookmarkEnd w:id="120"/>
    <w:bookmarkStart w:name="z4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тур – тестирование по программе углубленного изучения профилирующего предмета соответственно классу, языку обучения согласно перечню предметов, по которым проводятся республиканские конкурсы научных проектов по общеобразовательным предметам, указанным в приложении к настоящим Правилам.</w:t>
      </w:r>
    </w:p>
    <w:bookmarkEnd w:id="121"/>
    <w:bookmarkStart w:name="z4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Тесты, составленные методическим советом, включают 60 вопросов (120 баллов), на выполнение которых отводится 2 астрономических часа.</w:t>
      </w:r>
    </w:p>
    <w:bookmarkEnd w:id="122"/>
    <w:bookmarkStart w:name="z5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третьему этапу допускаются участники второго тура предотборочного этапа, набравшие не менее 50% баллов от общего количества баллов тестирования. Для допуска командной работы на третий этап проходным баллом является среднеарифметическое количество баллов набранных авторами работы;</w:t>
      </w:r>
    </w:p>
    <w:bookmarkEnd w:id="123"/>
    <w:bookmarkStart w:name="z5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третий этап (отборочный) - РНПЦ "Дарын" по предметам естественно-математического направления и областными организациями образования по предметам общественно-гуманитарного направления (предварительная экспертиза).</w:t>
      </w:r>
    </w:p>
    <w:bookmarkEnd w:id="124"/>
    <w:bookmarkStart w:name="z5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четвертому этапу Научного конкурса допускаются призеры третьего этапа, набравшие наибольшее количество баллов;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четвертый этап (республиканский) –– Республиканским оргкомитетом (защита проектов).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и.о. Министра образования и науки РК от 15.03.2019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Сроки проведения первого и второго этапов Научного конкурса определяются приказом руководителей управлений образования областей, городов Астана, Алматы и Шымкент, РОО, АОО "НИШ" и НАО "РФМШ". Третий и четвертый этапы Научного конкурса проводятся в сроки, определенные приказом Министра образования и науки Республики Казахстан. Научный конкурс проводится согласно приложению к настоящим Правилам по перечню предметов, по которым проводятся республиканские конкурсы научных проектов по общеобразовательным предметам.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и.о. Министра образования и науки РК от 15.03.2019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первом этапе принимают участие учащиеся 9-11 классов, по представлению научных обществ учащихся или научного руководителя.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Исследовательскую работу выполняют не более двух учащихся.</w:t>
      </w:r>
    </w:p>
    <w:bookmarkStart w:name="z12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втором этапе принимают участие победители первого этапа, которые представляют работы с отзывом научного руководителя и сопроводительными документами (заявка, отчет школы, журналы исследований).</w:t>
      </w:r>
    </w:p>
    <w:bookmarkEnd w:id="128"/>
    <w:bookmarkStart w:name="z12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подведении итогов третьего этапа баллы за тестирование и баллы, полученные при защите проекта, суммируются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18. Исключен приказом и.о. Министра образования и науки РК от 15.03.2019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19. Исключен приказом и.о. Министра образования и науки РК от 15.03.2019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Четвертый этап - защита исследовательской работы и представление стендового материала, оформленных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Во время защиты работы автору (соавтору) работы предоставляется 10-15 минут для доклада.</w:t>
      </w:r>
    </w:p>
    <w:bookmarkEnd w:id="130"/>
    <w:bookmarkStart w:name="z128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Награждение победителей Научных конкурсов</w:t>
      </w:r>
    </w:p>
    <w:bookmarkEnd w:id="131"/>
    <w:bookmarkStart w:name="z12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Победители областного этапа Научных конкурсов награждаются дипломами I, II и III степени.</w:t>
      </w:r>
    </w:p>
    <w:bookmarkEnd w:id="132"/>
    <w:bookmarkStart w:name="z13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Количество победителей на республиканском этапе составляет 45 процентов от общего количества участников республиканского этапа Научных конкурсов.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Победители республиканского этапа Научных конкурсов награждаются дипломами I, II и III степени. Количество дипломов I, II и III степени определяется исходя из следующей пропорции: 50% от количества победителей награждаются дипломами III степени, 30% - дипломами II степени, 20% - дипломами I степени. </w:t>
      </w:r>
    </w:p>
    <w:bookmarkStart w:name="z13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Количество победителей республиканского этапа увеличивается по решению жюри в случае, если несколько участников набрали одинаковое количество баллов, соответствующее низшему уровню, необходимому для определения призовых мест. 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конкурсов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по общеобразовательным предметам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предметов, по которым проводятся республиканские</w:t>
      </w:r>
      <w:r>
        <w:br/>
      </w:r>
      <w:r>
        <w:rPr>
          <w:rFonts w:ascii="Times New Roman"/>
          <w:b/>
          <w:i w:val="false"/>
          <w:color w:val="000000"/>
        </w:rPr>
        <w:t>конкурсы научных проектов по общеобразовательным предметам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Физика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Техника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Науки о Земле и космосе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Математика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Прикладная математика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Информатика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Экономика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География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Биология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Химия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Охрана окружающей среды и здоровья человека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История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история, История Казахстана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Человек и общество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история, Человек. Общество. Право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Краеведение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География, История Казахстана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Литература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 и русская литература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Этнокультуроведение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 и русская литература, Всемирная история, История Казахстана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Языкознание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Казахский, русский, английский, немецкий и французский языки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2012 года № 99</w:t>
            </w:r>
          </w:p>
        </w:tc>
      </w:tr>
    </w:tbl>
    <w:bookmarkStart w:name="z162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организации и проведения республиканских конкурсов исполнителей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35"/>
    <w:bookmarkStart w:name="z16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проведения республиканских конкурсов исполнителей (далее - Правила) разработаны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 и устанавливают порядок организации проведения Республиканских конкурсов исполнителей среди студентов организаций технического и профессионального, послесреднего образования (далее – организации образования).</w:t>
      </w:r>
    </w:p>
    <w:bookmarkEnd w:id="136"/>
    <w:bookmarkStart w:name="z16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Республиканские конкурсы исполнителей (далее - конкурсы) проводятся Министерством образования и науки Республики Казахстан среди студентов организации образования (далее - участник) в целях повышения профессиональной подготовки обучающихся, выявления наиболее одаренных исполнителей, их творческого роста и пропаганды музыкального искусства Казахстана.</w:t>
      </w:r>
    </w:p>
    <w:bookmarkEnd w:id="137"/>
    <w:bookmarkStart w:name="z16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конкурсов являются развитие творческих способностей обучающейся молодежи, совершенствование и развитие музыкального образования в Республике Казахстан, отбор и внедрение новых эффективных методик обучения исполнителей, стимулирование творческой деятельности педагогов организаций образования.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Конкурсы проводятся по специальностям "Инструментальное исполнительство и музыкальное искусство эстрады", "Пение", "Теория музыки" с чередованием направлений специализаций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9"/>
    <w:bookmarkStart w:name="z16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участию в конкурсах допускаются участники, подготовившие к исполнению конкурсную программу и получившие рекомендации педагогического совета организации образования.</w:t>
      </w:r>
    </w:p>
    <w:bookmarkEnd w:id="140"/>
    <w:bookmarkStart w:name="z16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Организации образования представляют к участию в конкурсах не более двух участников по каждой номинации.</w:t>
      </w:r>
    </w:p>
    <w:bookmarkEnd w:id="141"/>
    <w:bookmarkStart w:name="z17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специальности "Теория музыки" к конкурсам также допускаются студенты по другим музыкальным специальностям.</w:t>
      </w:r>
    </w:p>
    <w:bookmarkEnd w:id="142"/>
    <w:bookmarkStart w:name="z17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Организация для сопровождения участников определяет и направляет концертмейстеров и одного преподавателя.</w:t>
      </w:r>
    </w:p>
    <w:bookmarkEnd w:id="143"/>
    <w:bookmarkStart w:name="z17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Заявки на участие в конкурсах принимаются в сроки, указанные организационным комитетом (далее - оргкомитет) Министерства образования и науки Республики Казахстан, только в отпечатанном виде на государственном и русском языках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4"/>
    <w:bookmarkStart w:name="z17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прилагаются следующие документы:</w:t>
      </w:r>
    </w:p>
    <w:bookmarkEnd w:id="145"/>
    <w:bookmarkStart w:name="z17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свидетельства о рождении (или копия удостоверения личности);</w:t>
      </w:r>
    </w:p>
    <w:bookmarkEnd w:id="146"/>
    <w:bookmarkStart w:name="z17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одна фотография размером 10х15см;</w:t>
      </w:r>
    </w:p>
    <w:bookmarkEnd w:id="147"/>
    <w:bookmarkStart w:name="z17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рекомендация педагогического совета организаций технического и профессионального, послесреднего образования;</w:t>
      </w:r>
    </w:p>
    <w:bookmarkEnd w:id="148"/>
    <w:bookmarkStart w:name="z17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программа участника конкурса по турам.</w:t>
      </w:r>
    </w:p>
    <w:bookmarkEnd w:id="149"/>
    <w:bookmarkStart w:name="z17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Составы оргкомитета и жюри конкурсов утверждаются приказом Министра образования и науки Республики Казахстан.</w:t>
      </w:r>
    </w:p>
    <w:bookmarkEnd w:id="150"/>
    <w:bookmarkStart w:name="z17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Оргкомитет определяет место проведения конкурса, представляет конкурсные материалы и вносит их на утверждение Министру образования и науки Республики Казахстан.</w:t>
      </w:r>
    </w:p>
    <w:bookmarkEnd w:id="151"/>
    <w:bookmarkStart w:name="z18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Жюри оценивает конкурсные выступления участников, после завершения конкурсных заданий сообщает результаты. Решение жюри окончательное и пересмотру не подлежит.</w:t>
      </w:r>
    </w:p>
    <w:bookmarkEnd w:id="152"/>
    <w:bookmarkStart w:name="z18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конкурсной комиссии принимаются открытым голосованием простым большинством голосов при наличии на заседании конкурсной комиссии не менее 2/3 состава комиссии. При равном количестве голосов голос председателя является решающим.</w:t>
      </w:r>
    </w:p>
    <w:bookmarkEnd w:id="153"/>
    <w:bookmarkStart w:name="z18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Член жюри не принимает участие в голосовании и обсуждении по кандидатуре участников, обучающихся у него в настоящее время. При равенстве голосов, голос председателя является решающим.</w:t>
      </w:r>
    </w:p>
    <w:bookmarkEnd w:id="154"/>
    <w:bookmarkStart w:name="z18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Жюри дает оценку мастерству участников конкурсов, присуждает первое, второе и третье места, награждает их дипломами и ценными подарками.</w:t>
      </w:r>
    </w:p>
    <w:bookmarkEnd w:id="155"/>
    <w:bookmarkStart w:name="z184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организации и проведения конкурсов</w:t>
      </w:r>
    </w:p>
    <w:bookmarkEnd w:id="156"/>
    <w:bookmarkStart w:name="z18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определения музыкальных произведений, исполняемых участниками, составляется Программа конкурса, утверждаемая приказом Министра образования и науки Республики Казахстан. Конкурсы проводятся в соответствии с Программой. Очередность выступления участников устанавливается жеребьевкой, проводимой оргкомитетом перед 1 туром, и сохраняется до конца конкурсов.</w:t>
      </w:r>
    </w:p>
    <w:bookmarkEnd w:id="157"/>
    <w:bookmarkStart w:name="z18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специальностям "Инструментальное исполнительство и музыкальное искусство эстрады", "Пение" каждый тур конкурса оценивается по 25-бальной системе оценок по следующим параметрам: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яркость музыкального дарования - 5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 исполнения (чистота, грамотность, фразировка) - 5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стилевая интерпретация произведения - 5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артистичность - 5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индивидуальность - 5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второму туру допускаются участники, набравшие в совокупности не менее 18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третьему туру допускаются участники по каждому инструменту (голосу), набравшие в совокупности не менее 21 балла по указанным параметрам.</w:t>
      </w:r>
    </w:p>
    <w:bookmarkStart w:name="z18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Изменения в программах, представленных участниками, не допускаются. Все произведения исполняются наизусть. Каждое произведение может быть исполнено только один раз.</w:t>
      </w:r>
    </w:p>
    <w:bookmarkEnd w:id="159"/>
    <w:bookmarkStart w:name="z18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специальности "Теория музыки" конкурсы проводятся в 3 тура, разные по форме и содержанию.</w:t>
      </w:r>
    </w:p>
    <w:bookmarkEnd w:id="160"/>
    <w:bookmarkStart w:name="z18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 по специализации "сольфеджио и гармония" включает 2 задания - одно по "сольфеджио", второе по "гармонии". Участники принимают участие во всех турах до конца.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тур - письменная работа;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тур - устный ответ;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тур - слуховой анализ и игра.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Каждое задание оценивается по 10-бальной системе оценок по следующим параметрам:</w:t>
      </w:r>
    </w:p>
    <w:bookmarkStart w:name="z19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тур подразделяется на два раздела: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диктант по сольфеджио;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по гармонии;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Диктант по сольфеджио оценивается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грамотная и правильная запись диктанта;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записи.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Дополнительный балл получает участник, пожелавший повторить диктант по памяти.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по гармонии оцениваются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грамотная функциональность;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интересный фонизм;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безупречное голосоведение.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Дополнительный балл получает участник, решивший задачу по гармонии.</w:t>
      </w:r>
    </w:p>
    <w:bookmarkStart w:name="z19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тур состоит из двух разделов - чтение с листа и секвенция.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с листа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грамотное исполнение мелодии;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выразительное пение.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Дополнительный балл получает участник, сделавший аккомпанемент.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Секвенция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грамотное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шага и направления;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музыкальность.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Дополнительный балл получает участник за исполнение второй секвенции из предложенных двух.</w:t>
      </w:r>
    </w:p>
    <w:bookmarkStart w:name="z19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тур состоит из двух разделов - слуховой анализ и игра периода.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Слуховой анализ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на слух тонального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потактовое аккордовое содержание музыкального материала.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Дополнительный балл получает участник, сделавший слуховой анализ по памяти (без предварительной записи).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Игра периода оценивается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Грамотное голосование с продуманными неакордовыми звуками (максимальные баллы - игра периода с заданным началом и тональным планом - 5; собственное начало по тональному плану - 4; домашняя заготовка - 3);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Стилистическая ровность.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Дополнительный балл получает участник, сделавший жанровую обработку периода.</w:t>
      </w:r>
    </w:p>
    <w:bookmarkStart w:name="z19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Конкурс по специализации "Музыкальная литература" состоит из трех туров: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вступительное слово к концерту;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викторина;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коллоквиум и игра музыкальных тем.</w:t>
      </w:r>
    </w:p>
    <w:bookmarkStart w:name="z19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тур "Вступительное слово к концерту" состоит из двух разделов: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оформление вступительного слова к концерту (90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устное выступление участников (5-7 минут).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Разделы первого тура оцениваются по 10-бальной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оформление вступительного слова к концерту оценивается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полнота изложения;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логика изложения;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стиль изложения.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Устное выступление оценивается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культура речи;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 речи;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артистичность.</w:t>
      </w:r>
    </w:p>
    <w:bookmarkStart w:name="z19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тур "Викторина" состоит из 20 номеров. Время прослушивания одного номера - 1 минута, оформление номера - 1 минута.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тур оценивается по 20-бальной системе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угаданных номеров;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полнота ответа (композитор, произведение, действие, часть, тональность).</w:t>
      </w:r>
    </w:p>
    <w:bookmarkStart w:name="z19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тур "Коллоквиум и игра музыкальных тем" состоит из двух разделов: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коллоквиум (устные ответы на 10 вопросов в виде собеседования);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игра музыкальных тем. Список должен содержать не менее 100 номеров. Участник должен сыграть 10 тем.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раздел третьего тура оценивается по 10-бальной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Коллоквиум оценивается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полнота владения материала;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культура речи.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Игра музыкальных тем оценивается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исполнения (правильность исполнения, грамотность);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музыкальность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Максимальная сумма баллов за конкурсные задания по специальности "Теория музыки" равна - 60.</w:t>
      </w:r>
    </w:p>
    <w:bookmarkStart w:name="z197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Подведение итогов конкурсов</w:t>
      </w:r>
    </w:p>
    <w:bookmarkEnd w:id="169"/>
    <w:bookmarkStart w:name="z19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Участникам конкурсов по специальности "Инструментальное исполнительство" при наборе соответствующих баллов присваиваются нижеследующие места: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место и звание лауреата - не менее 24-25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место и звание лауреата - не менее 22-23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место и звание лауреата - не менее 20-21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конкурсов, набравшим не менее 18 баллов, присваивается звание дипломанта.</w:t>
      </w:r>
    </w:p>
    <w:bookmarkStart w:name="z19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Участникам конкурсов по специальности "Теория музыки" присуждаются: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место и звание лауреата - не менее 57-60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место и звание лауреата - не менее 54-56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место и звание лауреата - не менее 51-53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конкурса, набравшим 48-50 баллов присуждается звание дипломанта.</w:t>
      </w:r>
    </w:p>
    <w:bookmarkStart w:name="z20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Все лауреаты по желанию принимают участие в заключительном концерте, организуемом оргкомитетом.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конкурсов исполнителей</w:t>
            </w:r>
          </w:p>
        </w:tc>
      </w:tr>
    </w:tbl>
    <w:bookmarkStart w:name="z202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Последовательность направлений специализаций конкурса</w:t>
      </w:r>
      <w:r>
        <w:br/>
      </w:r>
      <w:r>
        <w:rPr>
          <w:rFonts w:ascii="Times New Roman"/>
          <w:b/>
          <w:i w:val="false"/>
          <w:color w:val="000000"/>
        </w:rPr>
        <w:t>исполнителей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1-ый год проведения конкурса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2-ой год проведения конкурса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искусство эстрады":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искусство эстрады":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деревянно-духовые инструменты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(флейта, гобой, кларнет, фагот,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саксофон-альт, саксофон-тенор);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фортепиано;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медные духовые инструменты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(валторна, труба, тромбон, туба),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ударные инструменты;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скрипка, альт, виолончель,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казахские народные инструменты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(домбра, шертер, кобыз,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кыл-кобыз);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"Пение" по голосам: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сопрано;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меццо сопрано;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тенор;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баритон;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бас.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русские народные инструменты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(баян, аккордеон, гитара,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домра-прима, домра-бас).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"Теория музыки" с чередованием: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музыкальная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(первый год);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гармония и сольфеджио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(второй год).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конкурсов исполнителей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204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Специализация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участника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место рождения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учебного заведения, курс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педагога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концертмейстера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сопровождающего лица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Домашний адрес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телефона, факса, код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 заявки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руководителя учебного заведения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2012 года № 99</w:t>
            </w:r>
          </w:p>
        </w:tc>
      </w:tr>
    </w:tbl>
    <w:bookmarkStart w:name="z206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организации и проведения республиканских конкурсов профессионального мастерства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образования и науки РК от 16.08.2017 </w:t>
      </w:r>
      <w:r>
        <w:rPr>
          <w:rFonts w:ascii="Times New Roman"/>
          <w:b w:val="false"/>
          <w:i w:val="false"/>
          <w:color w:val="ff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7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6"/>
    <w:bookmarkStart w:name="z20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проведения республиканских конкурсов профессионального мастерства (далее – Правила) определяют порядок организации и проведения республиканского конкурса профессионального мастерства (далее – конкурс). </w:t>
      </w:r>
    </w:p>
    <w:bookmarkEnd w:id="177"/>
    <w:bookmarkStart w:name="z20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78"/>
    <w:bookmarkStart w:name="z21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социальные партнеры – работодатели и спонсоры конкурса, оказывающие прямое содействие в организации конкурса;</w:t>
      </w:r>
    </w:p>
    <w:bookmarkEnd w:id="179"/>
    <w:bookmarkStart w:name="z21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техническое описание компетенции - документ, определяющий название компетенции, последовательность проведения соревновательной части, критерии оценки конкурсных заданий конкурсантов, отраслевые требования охраны труда и техники безопасности, материалы и оборудование;</w:t>
      </w:r>
    </w:p>
    <w:bookmarkEnd w:id="180"/>
    <w:bookmarkStart w:name="z21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Competition Information System, CIS (Компетишн Информэйшн Систем, СИС) – информационная система оценки конкурсантов конкурса (далее - ИСО). </w:t>
      </w:r>
    </w:p>
    <w:bookmarkEnd w:id="181"/>
    <w:bookmarkStart w:name="z213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и проведения республиканского конкурса профессионального мастерства</w:t>
      </w:r>
    </w:p>
    <w:bookmarkEnd w:id="182"/>
    <w:bookmarkStart w:name="z21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организации и проведения конкурса Министерством образования и науки Республики Казахстан создаҰтся организационный комитет конкурса (далее – Оргкомитет). Состав Оргкомитета утверждается приказом Министра образования и науки Республики Казахстан (далее – Министр).</w:t>
      </w:r>
    </w:p>
    <w:bookmarkEnd w:id="183"/>
    <w:bookmarkStart w:name="z21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Оргкомитета конкурса входят представители Министерства образования и науки Республики Казахстан (далее - Министерство), подведомственных организаций Министерства, управления образования областей, городов Астана, Алматы, представители объединений работодателей соответствующих сфер деятельности и работодатели.</w:t>
      </w:r>
    </w:p>
    <w:bookmarkEnd w:id="184"/>
    <w:bookmarkStart w:name="z21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Оргкомитет подает в республиканские периодические издания и на интернет-ресурсе Министерства объявление о времени, дате и месте проведения конкурса, сроках начала и окончания приема заявок. </w:t>
      </w:r>
    </w:p>
    <w:bookmarkEnd w:id="185"/>
    <w:bookmarkStart w:name="z21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конкурсе принимают участие победители регионального конкурса (далее - конкурсант), проводимого управлениями образования областей, городов Астана, Алматы и Шымкент.</w:t>
      </w:r>
    </w:p>
    <w:bookmarkEnd w:id="186"/>
    <w:bookmarkStart w:name="z21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Конкурсант представляет в Оргкомитет следующие документы:</w:t>
      </w:r>
    </w:p>
    <w:bookmarkEnd w:id="187"/>
    <w:bookmarkStart w:name="z22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на участие в конкурсе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88"/>
    <w:bookmarkStart w:name="z22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протокола заседания конкурсной комиссии регионального уровня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89"/>
    <w:bookmarkStart w:name="z22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удостоверяющего личность;</w:t>
      </w:r>
    </w:p>
    <w:bookmarkEnd w:id="190"/>
    <w:bookmarkStart w:name="z22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4 фотографии размером 3х4 сантиметра;</w:t>
      </w:r>
    </w:p>
    <w:bookmarkEnd w:id="191"/>
    <w:bookmarkStart w:name="z22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характеристику – рекомендацию от направляющей организации технического и профессионального образования;</w:t>
      </w:r>
    </w:p>
    <w:bookmarkEnd w:id="192"/>
    <w:bookmarkStart w:name="z22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медицинскую справку 075/у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21579).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приказом Министра просвещения РК от 07.08.2023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Оргкомитет проверяет полноту представленных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К участию допускаются конкурсанты, подавшие полный пакет документов. </w:t>
      </w:r>
    </w:p>
    <w:bookmarkEnd w:id="194"/>
    <w:bookmarkStart w:name="z22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неполного пакета документов, указанных в пункте 5 настоящих Правил, документы возвращаются в течение 1 (одного) рабочего дня со дня их поступления. </w:t>
      </w:r>
    </w:p>
    <w:bookmarkEnd w:id="195"/>
    <w:bookmarkStart w:name="z22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Оргкомитет после дня завершения срока подачи документов, указанного в объявлении, в течение 5 (пяти) рабочих дней формирует список конкурсантов.</w:t>
      </w:r>
    </w:p>
    <w:bookmarkEnd w:id="196"/>
    <w:bookmarkStart w:name="z22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Конкурс состоит из 1 (одного) этапа.</w:t>
      </w:r>
    </w:p>
    <w:bookmarkEnd w:id="197"/>
    <w:bookmarkStart w:name="z23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разработки конкурсных заданий и критериев их оценки, критериев застройки площадок создается экспертный совет, утвержденный приказом Министра. </w:t>
      </w:r>
    </w:p>
    <w:bookmarkEnd w:id="198"/>
    <w:bookmarkStart w:name="z23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Экспертный совет формируется из числа представителей социальных партнеров, мастеров производственного обучения организаций технического и профессионального, послесреднего образования.</w:t>
      </w:r>
    </w:p>
    <w:bookmarkEnd w:id="199"/>
    <w:bookmarkStart w:name="z23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Оргкомитет осуществляет подготовку (застройку) помещений и конкурсных мест не позднее 3 (трех) календарных дней до начала проведения конкурса и за 1 (один) день до начала конкурса обеспечивает конкурсантов расходными материалами, инструментами, оборудованием.</w:t>
      </w:r>
    </w:p>
    <w:bookmarkEnd w:id="200"/>
    <w:bookmarkStart w:name="z23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 1 (один) час до начала конкурса экспертный совет знакомит конкурсантов с критериями оценки конкурсного задания, утвержденными Оргкомитетом, передает им конкурсные задания, инструктаж по охране труда и технике безопасности.</w:t>
      </w:r>
    </w:p>
    <w:bookmarkEnd w:id="201"/>
    <w:bookmarkStart w:name="z23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оценки представленных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результатов выполнения конкурсных заданий приказом Министра создается конкурсная комиссия. В состав конкурсной комиссии входят председатель и члены конкурсной комиссии в количестве не менее 3 (трех) экспертов по определенной специальности. Количество членов конкурсной комиссии составляет нечетное количество. Секретарь конкурсной комиссии ведет протокол заседания конкурсной комиссии и не является членом конкурсной комиссии.</w:t>
      </w:r>
    </w:p>
    <w:bookmarkEnd w:id="202"/>
    <w:bookmarkStart w:name="z23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завершению выполнения конкурсных заданий члены экспертного совета представляют в конкурсную комиссию заключение (в произвольной форме) о выполнении конкурсантами конкурсных заданий (далее - заключение).</w:t>
      </w:r>
    </w:p>
    <w:bookmarkEnd w:id="203"/>
    <w:bookmarkStart w:name="z23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Члены конкурсной комиссии на основе представленных заключений экспертов оценивают конкурсантов в соответствии с техническими описаниями компетенций с использованием ИСО. </w:t>
      </w:r>
    </w:p>
    <w:bookmarkEnd w:id="204"/>
    <w:bookmarkStart w:name="z23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Победители конкурса по каждой специальности, с присуждением первого, второго и третьего мест определяются решением конкурсной комиссии, оформляемым протоколом заседания конкурсной комиссии в произвольной форме. Победители награждаются дипломами.</w:t>
      </w:r>
    </w:p>
    <w:bookmarkEnd w:id="2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конкурсов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0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участие в конкурсе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(наименование области, городов Астана, Алматы и Шымкент)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просвещения РК от 07.08.2023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конкурсанта</w:t>
            </w:r>
          </w:p>
          <w:bookmarkEnd w:id="2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(для работающих)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 (адрес, телефон, е-мейл)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экспертного совета конкурса, проводимого на региональном уровне:</w:t>
      </w:r>
    </w:p>
    <w:bookmarkEnd w:id="208"/>
    <w:p>
      <w:pPr>
        <w:spacing w:after="0"/>
        <w:ind w:left="0"/>
        <w:jc w:val="both"/>
      </w:pPr>
      <w:bookmarkStart w:name="z274" w:id="20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(при его наличии) </w:t>
      </w:r>
    </w:p>
    <w:p>
      <w:pPr>
        <w:spacing w:after="0"/>
        <w:ind w:left="0"/>
        <w:jc w:val="both"/>
      </w:pPr>
      <w:bookmarkStart w:name="z275" w:id="21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bookmarkStart w:name="z27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организационного комитета:</w:t>
      </w:r>
    </w:p>
    <w:bookmarkEnd w:id="211"/>
    <w:p>
      <w:pPr>
        <w:spacing w:after="0"/>
        <w:ind w:left="0"/>
        <w:jc w:val="both"/>
      </w:pPr>
      <w:bookmarkStart w:name="z277" w:id="21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</w:t>
      </w:r>
    </w:p>
    <w:p>
      <w:pPr>
        <w:spacing w:after="0"/>
        <w:ind w:left="0"/>
        <w:jc w:val="both"/>
      </w:pPr>
      <w:bookmarkStart w:name="z278" w:id="21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bookmarkStart w:name="z27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____________20___ г.</w:t>
      </w:r>
    </w:p>
    <w:bookmarkEnd w:id="2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конкурсов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2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конкурсной комиссии регионального уровня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(наименование области, городов Астана, Алматы и Шымкент)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просвещения РК от 07.08.2023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83" w:id="216"/>
      <w:r>
        <w:rPr>
          <w:rFonts w:ascii="Times New Roman"/>
          <w:b w:val="false"/>
          <w:i w:val="false"/>
          <w:color w:val="000000"/>
          <w:sz w:val="28"/>
        </w:rPr>
        <w:t>
      Специальность_____________________________________________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(наименование)</w:t>
      </w:r>
    </w:p>
    <w:bookmarkStart w:name="z28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Присутствовали:</w:t>
      </w:r>
    </w:p>
    <w:bookmarkEnd w:id="217"/>
    <w:p>
      <w:pPr>
        <w:spacing w:after="0"/>
        <w:ind w:left="0"/>
        <w:jc w:val="both"/>
      </w:pPr>
      <w:bookmarkStart w:name="z285" w:id="218"/>
      <w:r>
        <w:rPr>
          <w:rFonts w:ascii="Times New Roman"/>
          <w:b w:val="false"/>
          <w:i w:val="false"/>
          <w:color w:val="000000"/>
          <w:sz w:val="28"/>
        </w:rPr>
        <w:t>
      Члены экспертного совета (Ф.И.О. (при его наличии), должность, место работы):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bookmarkStart w:name="z286" w:id="219"/>
      <w:r>
        <w:rPr>
          <w:rFonts w:ascii="Times New Roman"/>
          <w:b w:val="false"/>
          <w:i w:val="false"/>
          <w:color w:val="000000"/>
          <w:sz w:val="28"/>
        </w:rPr>
        <w:t>
      члены конкурсной комиссии (Ф.И.О. (при его наличии) должность, место работы):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____________________________________________________________________________________________________________________________________________________</w:t>
      </w:r>
    </w:p>
    <w:bookmarkStart w:name="z28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конкурсе приняли участие ___ человек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конкурсанта</w:t>
            </w:r>
          </w:p>
          <w:bookmarkEnd w:id="2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набранных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результатам подсчета баллов, выставленных членами конкурсной комиссии, призовые места присуждаются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  <w:bookmarkEnd w:id="2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конкурсанта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набранных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2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2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2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Подписи:</w:t>
      </w:r>
    </w:p>
    <w:bookmarkEnd w:id="227"/>
    <w:p>
      <w:pPr>
        <w:spacing w:after="0"/>
        <w:ind w:left="0"/>
        <w:jc w:val="both"/>
      </w:pPr>
      <w:bookmarkStart w:name="z322" w:id="228"/>
      <w:r>
        <w:rPr>
          <w:rFonts w:ascii="Times New Roman"/>
          <w:b w:val="false"/>
          <w:i w:val="false"/>
          <w:color w:val="000000"/>
          <w:sz w:val="28"/>
        </w:rPr>
        <w:t>
      Члены экспертного совета: ______________________________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Ф.И.О. (при его наличии) </w:t>
      </w:r>
    </w:p>
    <w:p>
      <w:pPr>
        <w:spacing w:after="0"/>
        <w:ind w:left="0"/>
        <w:jc w:val="both"/>
      </w:pPr>
      <w:bookmarkStart w:name="z323" w:id="22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</w:t>
      </w:r>
    </w:p>
    <w:p>
      <w:pPr>
        <w:spacing w:after="0"/>
        <w:ind w:left="0"/>
        <w:jc w:val="both"/>
      </w:pPr>
      <w:bookmarkStart w:name="z324" w:id="230"/>
      <w:r>
        <w:rPr>
          <w:rFonts w:ascii="Times New Roman"/>
          <w:b w:val="false"/>
          <w:i w:val="false"/>
          <w:color w:val="000000"/>
          <w:sz w:val="28"/>
        </w:rPr>
        <w:t>
      Члены конкурсной комиссии: ______________________________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Ф.И.О. (при его наличии)</w:t>
      </w:r>
    </w:p>
    <w:p>
      <w:pPr>
        <w:spacing w:after="0"/>
        <w:ind w:left="0"/>
        <w:jc w:val="both"/>
      </w:pPr>
      <w:bookmarkStart w:name="z325" w:id="23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</w:t>
      </w:r>
    </w:p>
    <w:bookmarkStart w:name="z32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____________20___ г.</w:t>
      </w:r>
    </w:p>
    <w:bookmarkEnd w:id="232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