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6333" w14:textId="52e6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согласия на назначение (избрание) руководящих работников финансовых организаций, банковских, страховых холдингов и перечня документов, необходимых для получения согласия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февраля 2012 года № 95. Зарегистрировано в Министерстве юстиции Республики Казахстан 12 апреля 2012 года № 7561. Утратило силу постановлением Правления Национального Банка Республики Казахстан от 26 декабря 2016 года № 305</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305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банковских, страховых холдингов,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выдачи согласия на назначение (избрание) руководящих работников финансовых организаций, банковских, страховых холдингов и перечень документов, необходимых для получения согласия.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2012 года № 95</w:t>
            </w:r>
          </w:p>
        </w:tc>
      </w:tr>
    </w:tbl>
    <w:bookmarkStart w:name="z21" w:id="3"/>
    <w:p>
      <w:pPr>
        <w:spacing w:after="0"/>
        <w:ind w:left="0"/>
        <w:jc w:val="left"/>
      </w:pPr>
      <w:r>
        <w:rPr>
          <w:rFonts w:ascii="Times New Roman"/>
          <w:b/>
          <w:i w:val="false"/>
          <w:color w:val="000000"/>
        </w:rPr>
        <w:t xml:space="preserve"> Правила</w:t>
      </w:r>
      <w:r>
        <w:br/>
      </w:r>
      <w:r>
        <w:rPr>
          <w:rFonts w:ascii="Times New Roman"/>
          <w:b/>
          <w:i w:val="false"/>
          <w:color w:val="000000"/>
        </w:rPr>
        <w:t>выдачи согласия на назначение (избрание) руководящих</w:t>
      </w:r>
      <w:r>
        <w:br/>
      </w:r>
      <w:r>
        <w:rPr>
          <w:rFonts w:ascii="Times New Roman"/>
          <w:b/>
          <w:i w:val="false"/>
          <w:color w:val="000000"/>
        </w:rPr>
        <w:t>работников финансовых организаций, банковских, страховых</w:t>
      </w:r>
      <w:r>
        <w:br/>
      </w:r>
      <w:r>
        <w:rPr>
          <w:rFonts w:ascii="Times New Roman"/>
          <w:b/>
          <w:i w:val="false"/>
          <w:color w:val="000000"/>
        </w:rPr>
        <w:t>холдингов и перечень документов, необходимых</w:t>
      </w:r>
      <w:r>
        <w:br/>
      </w:r>
      <w:r>
        <w:rPr>
          <w:rFonts w:ascii="Times New Roman"/>
          <w:b/>
          <w:i w:val="false"/>
          <w:color w:val="000000"/>
        </w:rPr>
        <w:t>для получения согласия</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4"/>
    <w:p>
      <w:pPr>
        <w:spacing w:after="0"/>
        <w:ind w:left="0"/>
        <w:jc w:val="both"/>
      </w:pPr>
      <w:r>
        <w:rPr>
          <w:rFonts w:ascii="Times New Roman"/>
          <w:b w:val="false"/>
          <w:i w:val="false"/>
          <w:color w:val="000000"/>
          <w:sz w:val="28"/>
        </w:rPr>
        <w:t>
       Настоящие Правила выдачи согласия на назначение (избрание) руководящих финансовых организаций, банковских, страховых холдингов и перечень документов, необходимых для получения согласия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(далее –Закон об акционерных обществах),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(далее - Закон о бухгалтерском учете),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w:t>
      </w:r>
    </w:p>
    <w:bookmarkEnd w:id="4"/>
    <w:p>
      <w:pPr>
        <w:spacing w:after="0"/>
        <w:ind w:left="0"/>
        <w:jc w:val="both"/>
      </w:pPr>
      <w:r>
        <w:rPr>
          <w:rFonts w:ascii="Times New Roman"/>
          <w:b w:val="false"/>
          <w:i w:val="false"/>
          <w:color w:val="000000"/>
          <w:sz w:val="28"/>
        </w:rPr>
        <w:t>
      Правила устанавливают порядок выдачи согласия уполномоченным органом по регулированию, контролю и надзору финансового рынка и финансовых организаций (далее - уполномоченный орган) на назначение (избрание) руководящих работников банков, страховых (перестраховочных) организаций, страховых брокеров, единого накопительного пенсионного фонда, добровольных накопительных пенсионных фондов, юридических лиц, претендующих на получение лицензии или обладающих лицензиями для осуществления деятельности на рынке ценных бумаг, центрального депозитария и единого регистратора (далее - финансовая организация), банковских, страховых холдингов (далее - холдинг) и перечень документов, необходимых для получения согласия.</w:t>
      </w:r>
    </w:p>
    <w:p>
      <w:pPr>
        <w:spacing w:after="0"/>
        <w:ind w:left="0"/>
        <w:jc w:val="both"/>
      </w:pPr>
      <w:r>
        <w:rPr>
          <w:rFonts w:ascii="Times New Roman"/>
          <w:b w:val="false"/>
          <w:i w:val="false"/>
          <w:color w:val="000000"/>
          <w:sz w:val="28"/>
        </w:rPr>
        <w:t>
      Порядок выдачи согласия на назначение (избрание) руководящих работников финансовых организаций, холдингов включает в себя:</w:t>
      </w:r>
    </w:p>
    <w:p>
      <w:pPr>
        <w:spacing w:after="0"/>
        <w:ind w:left="0"/>
        <w:jc w:val="both"/>
      </w:pPr>
      <w:r>
        <w:rPr>
          <w:rFonts w:ascii="Times New Roman"/>
          <w:b w:val="false"/>
          <w:i w:val="false"/>
          <w:color w:val="000000"/>
          <w:sz w:val="28"/>
        </w:rPr>
        <w:t>
      рассмотрение документов;</w:t>
      </w:r>
    </w:p>
    <w:p>
      <w:pPr>
        <w:spacing w:after="0"/>
        <w:ind w:left="0"/>
        <w:jc w:val="both"/>
      </w:pPr>
      <w:r>
        <w:rPr>
          <w:rFonts w:ascii="Times New Roman"/>
          <w:b w:val="false"/>
          <w:i w:val="false"/>
          <w:color w:val="000000"/>
          <w:sz w:val="28"/>
        </w:rPr>
        <w:t>
      согласование с приглашением для прохождения тестирования или без приглашения;</w:t>
      </w:r>
    </w:p>
    <w:p>
      <w:pPr>
        <w:spacing w:after="0"/>
        <w:ind w:left="0"/>
        <w:jc w:val="both"/>
      </w:pPr>
      <w:r>
        <w:rPr>
          <w:rFonts w:ascii="Times New Roman"/>
          <w:b w:val="false"/>
          <w:i w:val="false"/>
          <w:color w:val="000000"/>
          <w:sz w:val="28"/>
        </w:rPr>
        <w:t>
      выдачу согласия или отказ.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24.12.2014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1. Общие положения</w:t>
      </w:r>
    </w:p>
    <w:bookmarkEnd w:id="5"/>
    <w:bookmarkStart w:name="z29" w:id="6"/>
    <w:p>
      <w:pPr>
        <w:spacing w:after="0"/>
        <w:ind w:left="0"/>
        <w:jc w:val="both"/>
      </w:pPr>
      <w:r>
        <w:rPr>
          <w:rFonts w:ascii="Times New Roman"/>
          <w:b w:val="false"/>
          <w:i w:val="false"/>
          <w:color w:val="000000"/>
          <w:sz w:val="28"/>
        </w:rPr>
        <w:t xml:space="preserve">
      1. Уполномоченный орган выдает согласие на назначение (избрание) (далее - согласование) кандидата на должность руководящего работника финансовой организации, холдинга (далее - кандидат), который соответствует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и Правилами. </w:t>
      </w:r>
    </w:p>
    <w:bookmarkEnd w:id="6"/>
    <w:p>
      <w:pPr>
        <w:spacing w:after="0"/>
        <w:ind w:left="0"/>
        <w:jc w:val="both"/>
      </w:pPr>
      <w:r>
        <w:rPr>
          <w:rFonts w:ascii="Times New Roman"/>
          <w:b w:val="false"/>
          <w:i w:val="false"/>
          <w:color w:val="000000"/>
          <w:sz w:val="28"/>
        </w:rPr>
        <w:t xml:space="preserve">
      Перечень руководящих работников финансовых организаций, холдингов, подлежащих согласованию с уполномоченным органом, предусмотрен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пункте 1</w:t>
      </w:r>
      <w:r>
        <w:rPr>
          <w:rFonts w:ascii="Times New Roman"/>
          <w:b w:val="false"/>
          <w:i w:val="false"/>
          <w:color w:val="000000"/>
          <w:sz w:val="28"/>
        </w:rPr>
        <w:t xml:space="preserve"> статьи 54, </w:t>
      </w:r>
      <w:r>
        <w:rPr>
          <w:rFonts w:ascii="Times New Roman"/>
          <w:b w:val="false"/>
          <w:i w:val="false"/>
          <w:color w:val="000000"/>
          <w:sz w:val="28"/>
        </w:rPr>
        <w:t>пункте 3</w:t>
      </w:r>
      <w:r>
        <w:rPr>
          <w:rFonts w:ascii="Times New Roman"/>
          <w:b w:val="false"/>
          <w:i w:val="false"/>
          <w:color w:val="000000"/>
          <w:sz w:val="28"/>
        </w:rPr>
        <w:t xml:space="preserve"> статьи 64-1 и </w:t>
      </w:r>
      <w:r>
        <w:rPr>
          <w:rFonts w:ascii="Times New Roman"/>
          <w:b w:val="false"/>
          <w:i w:val="false"/>
          <w:color w:val="000000"/>
          <w:sz w:val="28"/>
        </w:rPr>
        <w:t>пункте 1-1</w:t>
      </w:r>
      <w:r>
        <w:rPr>
          <w:rFonts w:ascii="Times New Roman"/>
          <w:b w:val="false"/>
          <w:i w:val="false"/>
          <w:color w:val="000000"/>
          <w:sz w:val="28"/>
        </w:rPr>
        <w:t xml:space="preserve"> статьи 79 Закона о рынке ценных бумаг, </w:t>
      </w:r>
      <w:r>
        <w:rPr>
          <w:rFonts w:ascii="Times New Roman"/>
          <w:b w:val="false"/>
          <w:i w:val="false"/>
          <w:color w:val="000000"/>
          <w:sz w:val="28"/>
        </w:rPr>
        <w:t>пункте 1</w:t>
      </w:r>
      <w:r>
        <w:rPr>
          <w:rFonts w:ascii="Times New Roman"/>
          <w:b w:val="false"/>
          <w:i w:val="false"/>
          <w:color w:val="000000"/>
          <w:sz w:val="28"/>
        </w:rPr>
        <w:t xml:space="preserve"> статьи 55 Закона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xml:space="preserve">
       2. Не подлежит согласованию руководящий работник финансовой организации, холдинга, назначенный (избранный) на новый срок решением уполномоченного органа финансовой организации, холдинга, при условии, что данный кандидат был ранее согласован с уполномоченным органом на эту должность в данной финансовой организации или холдинге либо переведен с согласованной должности на нижестоящую должность в рамках одного органа данной финансовой организации, холдинга, и при условии соответствия данного кандидата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подпунктом 20)</w:t>
      </w:r>
      <w:r>
        <w:rPr>
          <w:rFonts w:ascii="Times New Roman"/>
          <w:b w:val="false"/>
          <w:i w:val="false"/>
          <w:color w:val="000000"/>
          <w:sz w:val="28"/>
        </w:rPr>
        <w:t xml:space="preserve"> статьи 1, </w:t>
      </w:r>
      <w:r>
        <w:rPr>
          <w:rFonts w:ascii="Times New Roman"/>
          <w:b w:val="false"/>
          <w:i w:val="false"/>
          <w:color w:val="000000"/>
          <w:sz w:val="28"/>
        </w:rPr>
        <w:t>пунктом 4</w:t>
      </w:r>
      <w:r>
        <w:rPr>
          <w:rFonts w:ascii="Times New Roman"/>
          <w:b w:val="false"/>
          <w:i w:val="false"/>
          <w:color w:val="000000"/>
          <w:sz w:val="28"/>
        </w:rPr>
        <w:t xml:space="preserve"> статьи 54, </w:t>
      </w:r>
      <w:r>
        <w:rPr>
          <w:rFonts w:ascii="Times New Roman"/>
          <w:b w:val="false"/>
          <w:i w:val="false"/>
          <w:color w:val="000000"/>
          <w:sz w:val="28"/>
        </w:rPr>
        <w:t>пунктом 2</w:t>
      </w:r>
      <w:r>
        <w:rPr>
          <w:rFonts w:ascii="Times New Roman"/>
          <w:b w:val="false"/>
          <w:i w:val="false"/>
          <w:color w:val="000000"/>
          <w:sz w:val="28"/>
        </w:rPr>
        <w:t xml:space="preserve"> статьи 59 Закона об акционерных обществах,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9</w:t>
      </w:r>
      <w:r>
        <w:rPr>
          <w:rFonts w:ascii="Times New Roman"/>
          <w:b w:val="false"/>
          <w:i w:val="false"/>
          <w:color w:val="000000"/>
          <w:sz w:val="28"/>
        </w:rPr>
        <w:t xml:space="preserve"> Закона о бухгалтерском учете,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и Правилами.</w:t>
      </w:r>
    </w:p>
    <w:bookmarkEnd w:id="7"/>
    <w:p>
      <w:pPr>
        <w:spacing w:after="0"/>
        <w:ind w:left="0"/>
        <w:jc w:val="both"/>
      </w:pPr>
      <w:r>
        <w:rPr>
          <w:rFonts w:ascii="Times New Roman"/>
          <w:b w:val="false"/>
          <w:i w:val="false"/>
          <w:color w:val="000000"/>
          <w:sz w:val="28"/>
        </w:rPr>
        <w:t>
      В этом случае финансовая организация, холдинг представляют копию выписки из решения уполномоченного органа данной финансовой организации, холдинга о назначении (избрании) руководящего работника на соответствующую должность с сопроводительным письмом, в котором указывается о соответствии данного кандидата требованиям, установленным законодательными актами Республики Казахстан. Представление иных документов не требуется.</w:t>
      </w:r>
    </w:p>
    <w:p>
      <w:pPr>
        <w:spacing w:after="0"/>
        <w:ind w:left="0"/>
        <w:jc w:val="both"/>
      </w:pPr>
      <w:r>
        <w:rPr>
          <w:rFonts w:ascii="Times New Roman"/>
          <w:b w:val="false"/>
          <w:i w:val="false"/>
          <w:color w:val="000000"/>
          <w:sz w:val="28"/>
        </w:rPr>
        <w:t>
      Не подлежит согласованию с уполномоченным органом представитель уполномоченного органа, входящий в состав органа управления финансовой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17.06.2015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8"/>
    <w:p>
      <w:pPr>
        <w:spacing w:after="0"/>
        <w:ind w:left="0"/>
        <w:jc w:val="both"/>
      </w:pPr>
      <w:r>
        <w:rPr>
          <w:rFonts w:ascii="Times New Roman"/>
          <w:b w:val="false"/>
          <w:i w:val="false"/>
          <w:color w:val="000000"/>
          <w:sz w:val="28"/>
        </w:rPr>
        <w:t xml:space="preserve">
       3. Необходимый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 xml:space="preserve">статьей 34 </w:t>
      </w:r>
      <w:r>
        <w:rPr>
          <w:rFonts w:ascii="Times New Roman"/>
          <w:b w:val="false"/>
          <w:i w:val="false"/>
          <w:color w:val="000000"/>
          <w:sz w:val="28"/>
        </w:rPr>
        <w:t xml:space="preserve">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для назначения (избрания) кандидата на должность руководящего работника финансовой организации, холдинга трудовой стаж включает работу кандидата в сфере предоставления и (или) регулирования и (или) контроля и надзора финансовых услуг, и (или) услуг по проведению аудита финансовых организаций, и (или) в акционерном обществе "Банк Развития Казахстана" и (или) работу кандидата в следующих международных финансовых организациях:</w:t>
      </w:r>
    </w:p>
    <w:bookmarkEnd w:id="8"/>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Евразийский Банк развития;</w:t>
      </w:r>
    </w:p>
    <w:p>
      <w:pPr>
        <w:spacing w:after="0"/>
        <w:ind w:left="0"/>
        <w:jc w:val="both"/>
      </w:pPr>
      <w:r>
        <w:rPr>
          <w:rFonts w:ascii="Times New Roman"/>
          <w:b w:val="false"/>
          <w:i w:val="false"/>
          <w:color w:val="000000"/>
          <w:sz w:val="28"/>
        </w:rPr>
        <w:t>
      Европейский банк реконструкции и развития;</w:t>
      </w:r>
    </w:p>
    <w:p>
      <w:pPr>
        <w:spacing w:after="0"/>
        <w:ind w:left="0"/>
        <w:jc w:val="both"/>
      </w:pPr>
      <w:r>
        <w:rPr>
          <w:rFonts w:ascii="Times New Roman"/>
          <w:b w:val="false"/>
          <w:i w:val="false"/>
          <w:color w:val="000000"/>
          <w:sz w:val="28"/>
        </w:rPr>
        <w:t>
      Исламский банк развития;</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Международная финансовая корпорация;</w:t>
      </w:r>
    </w:p>
    <w:p>
      <w:pPr>
        <w:spacing w:after="0"/>
        <w:ind w:left="0"/>
        <w:jc w:val="both"/>
      </w:pPr>
      <w:r>
        <w:rPr>
          <w:rFonts w:ascii="Times New Roman"/>
          <w:b w:val="false"/>
          <w:i w:val="false"/>
          <w:color w:val="000000"/>
          <w:sz w:val="28"/>
        </w:rPr>
        <w:t>
      Международный банк реконструкции и развития;</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9"/>
    <w:p>
      <w:pPr>
        <w:spacing w:after="0"/>
        <w:ind w:left="0"/>
        <w:jc w:val="left"/>
      </w:pPr>
      <w:r>
        <w:rPr>
          <w:rFonts w:ascii="Times New Roman"/>
          <w:b/>
          <w:i w:val="false"/>
          <w:color w:val="000000"/>
        </w:rPr>
        <w:t xml:space="preserve">  2. Рассмотрение документов</w:t>
      </w:r>
    </w:p>
    <w:bookmarkEnd w:id="9"/>
    <w:bookmarkStart w:name="z46" w:id="10"/>
    <w:p>
      <w:pPr>
        <w:spacing w:after="0"/>
        <w:ind w:left="0"/>
        <w:jc w:val="both"/>
      </w:pPr>
      <w:r>
        <w:rPr>
          <w:rFonts w:ascii="Times New Roman"/>
          <w:b w:val="false"/>
          <w:i w:val="false"/>
          <w:color w:val="000000"/>
          <w:sz w:val="28"/>
        </w:rPr>
        <w:t>
      4. Финансовая организация, холдинг представляют в уполномоченный орган для согласования кандидатов следующие документы:</w:t>
      </w:r>
    </w:p>
    <w:bookmarkEnd w:id="10"/>
    <w:p>
      <w:pPr>
        <w:spacing w:after="0"/>
        <w:ind w:left="0"/>
        <w:jc w:val="both"/>
      </w:pPr>
      <w:r>
        <w:rPr>
          <w:rFonts w:ascii="Times New Roman"/>
          <w:b w:val="false"/>
          <w:i w:val="false"/>
          <w:color w:val="000000"/>
          <w:sz w:val="28"/>
        </w:rPr>
        <w:t>
      1) ходатайство, составленное в произвольной форме, с указанием о том, что кандидат на должность руководящего работника финансовой организации, холдинга (далее - кандидат) соответствует требованиям, предъявляемым к руководящим работникам финансовой организации, холдинга, а также о том, что сведения о кандидате документально проверены финансовой организацией, холдингом, и подписанное:</w:t>
      </w:r>
    </w:p>
    <w:p>
      <w:pPr>
        <w:spacing w:after="0"/>
        <w:ind w:left="0"/>
        <w:jc w:val="both"/>
      </w:pPr>
      <w:r>
        <w:rPr>
          <w:rFonts w:ascii="Times New Roman"/>
          <w:b w:val="false"/>
          <w:i w:val="false"/>
          <w:color w:val="000000"/>
          <w:sz w:val="28"/>
        </w:rPr>
        <w:t>
      руководителем органа управления финансовой организации, холдинга, а в случае его отсутствия одним из членов органа управления по решению органа управления (с представлением копии данного решения органа управления), одним из акционеров финансовой организации, холдинга, страхового брокера, одним из участников финансовой организации, холдинга, уполномоченным на подписание данного документа (для финансовой организации, холдинга, созданных в организационно-правовой форме товарищества с ограниченной ответственностью) - при назначении (избрании) руководителя исполнительного органа (лица, единолично осуществляющего функции исполнительного органа), члена органа управления, являющегося руководителем исполнительного органа;</w:t>
      </w:r>
    </w:p>
    <w:p>
      <w:pPr>
        <w:spacing w:after="0"/>
        <w:ind w:left="0"/>
        <w:jc w:val="both"/>
      </w:pPr>
      <w:r>
        <w:rPr>
          <w:rFonts w:ascii="Times New Roman"/>
          <w:b w:val="false"/>
          <w:i w:val="false"/>
          <w:color w:val="000000"/>
          <w:sz w:val="28"/>
        </w:rPr>
        <w:t>
      руководителем исполнительного органа финансовой организации, холдинга (лицом, единолично осуществляющим функции исполнительного органа) либо лицом, исполняющим его обязанности (с представлением копии решения о возложении исполнения обязанностей) - в остальных случаях;</w:t>
      </w:r>
    </w:p>
    <w:p>
      <w:pPr>
        <w:spacing w:after="0"/>
        <w:ind w:left="0"/>
        <w:jc w:val="both"/>
      </w:pPr>
      <w:r>
        <w:rPr>
          <w:rFonts w:ascii="Times New Roman"/>
          <w:b w:val="false"/>
          <w:i w:val="false"/>
          <w:color w:val="000000"/>
          <w:sz w:val="28"/>
        </w:rPr>
        <w:t xml:space="preserve">
      2) копию должностной инструкции кандидата на должность члена исполнительного органа финансовой организации, холдинга либо на должность иного руководителя финансовой организации, холдинга, соответствующего требованиям, установленным </w:t>
      </w:r>
      <w:r>
        <w:rPr>
          <w:rFonts w:ascii="Times New Roman"/>
          <w:b w:val="false"/>
          <w:i w:val="false"/>
          <w:color w:val="000000"/>
          <w:sz w:val="28"/>
        </w:rPr>
        <w:t>статьей 20</w:t>
      </w:r>
      <w:r>
        <w:rPr>
          <w:rFonts w:ascii="Times New Roman"/>
          <w:b w:val="false"/>
          <w:i w:val="false"/>
          <w:color w:val="000000"/>
          <w:sz w:val="28"/>
        </w:rPr>
        <w:t xml:space="preserve"> Закона о банках, </w:t>
      </w:r>
      <w:r>
        <w:rPr>
          <w:rFonts w:ascii="Times New Roman"/>
          <w:b w:val="false"/>
          <w:i w:val="false"/>
          <w:color w:val="000000"/>
          <w:sz w:val="28"/>
        </w:rPr>
        <w:t>статьей 34</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статьей 54</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55</w:t>
      </w:r>
      <w:r>
        <w:rPr>
          <w:rFonts w:ascii="Times New Roman"/>
          <w:b w:val="false"/>
          <w:i w:val="false"/>
          <w:color w:val="000000"/>
          <w:sz w:val="28"/>
        </w:rPr>
        <w:t xml:space="preserve"> Закона о пенсионном обеспечении, которая содержит:</w:t>
      </w:r>
    </w:p>
    <w:p>
      <w:pPr>
        <w:spacing w:after="0"/>
        <w:ind w:left="0"/>
        <w:jc w:val="both"/>
      </w:pPr>
      <w:r>
        <w:rPr>
          <w:rFonts w:ascii="Times New Roman"/>
          <w:b w:val="false"/>
          <w:i w:val="false"/>
          <w:color w:val="000000"/>
          <w:sz w:val="28"/>
        </w:rPr>
        <w:t>
      полномочия данного кандидата (с указанием фамилии, имени, отчества (при его наличии), должности, его подписи и даты ознакомления с должностной инструкцией);</w:t>
      </w:r>
    </w:p>
    <w:p>
      <w:pPr>
        <w:spacing w:after="0"/>
        <w:ind w:left="0"/>
        <w:jc w:val="both"/>
      </w:pPr>
      <w:r>
        <w:rPr>
          <w:rFonts w:ascii="Times New Roman"/>
          <w:b w:val="false"/>
          <w:i w:val="false"/>
          <w:color w:val="000000"/>
          <w:sz w:val="28"/>
        </w:rPr>
        <w:t>
      сведения о наименовании структурных подразделений и перечень вопросов, относящихся к их компетенции, которые курирует данный кандидат;</w:t>
      </w:r>
    </w:p>
    <w:p>
      <w:pPr>
        <w:spacing w:after="0"/>
        <w:ind w:left="0"/>
        <w:jc w:val="both"/>
      </w:pPr>
      <w:r>
        <w:rPr>
          <w:rFonts w:ascii="Times New Roman"/>
          <w:b w:val="false"/>
          <w:i w:val="false"/>
          <w:color w:val="000000"/>
          <w:sz w:val="28"/>
        </w:rPr>
        <w:t>
      ответственность при осуществлении своих функций;</w:t>
      </w:r>
    </w:p>
    <w:p>
      <w:pPr>
        <w:spacing w:after="0"/>
        <w:ind w:left="0"/>
        <w:jc w:val="both"/>
      </w:pPr>
      <w:r>
        <w:rPr>
          <w:rFonts w:ascii="Times New Roman"/>
          <w:b w:val="false"/>
          <w:i w:val="false"/>
          <w:color w:val="000000"/>
          <w:sz w:val="28"/>
        </w:rPr>
        <w:t>
      3) в случае, если кандидат на должность члена исполнительного органа финансовой организации, холдинга работает в иной организации - выписку из решения органа управления данной финансовой организации, холдинга - акционерного общества о даче согласия кандидату на работу в иной организации;</w:t>
      </w:r>
    </w:p>
    <w:p>
      <w:pPr>
        <w:spacing w:after="0"/>
        <w:ind w:left="0"/>
        <w:jc w:val="both"/>
      </w:pPr>
      <w:r>
        <w:rPr>
          <w:rFonts w:ascii="Times New Roman"/>
          <w:b w:val="false"/>
          <w:i w:val="false"/>
          <w:color w:val="000000"/>
          <w:sz w:val="28"/>
        </w:rPr>
        <w:t>
      4) в случае, если кандидат является членом исполнительного органа акционерного общества - выписку из решения органа управления данного общества о даче согласия кандидату на работу в финансовой организации, холдинге;</w:t>
      </w:r>
    </w:p>
    <w:p>
      <w:pPr>
        <w:spacing w:after="0"/>
        <w:ind w:left="0"/>
        <w:jc w:val="both"/>
      </w:pPr>
      <w:r>
        <w:rPr>
          <w:rFonts w:ascii="Times New Roman"/>
          <w:b w:val="false"/>
          <w:i w:val="false"/>
          <w:color w:val="000000"/>
          <w:sz w:val="28"/>
        </w:rPr>
        <w:t>
      5) выписку из решения уполномоченного органа финансовой организации, холдинга либо копию приказа о назначении кандидата (при согласовании двух и более кандидатов - на каждого кандидата по одному экземпляру выписки из решения либо копии приказа) с указанием даты назначения (избрания) кандидата на руководящую должность финансовой организации, холдинга.</w:t>
      </w:r>
    </w:p>
    <w:p>
      <w:pPr>
        <w:spacing w:after="0"/>
        <w:ind w:left="0"/>
        <w:jc w:val="both"/>
      </w:pPr>
      <w:r>
        <w:rPr>
          <w:rFonts w:ascii="Times New Roman"/>
          <w:b w:val="false"/>
          <w:i w:val="false"/>
          <w:color w:val="000000"/>
          <w:sz w:val="28"/>
        </w:rPr>
        <w:t>
      Если дата назначения (избрания) отсутствует, то датой назначения (избрания) кандидата считается дата принятия решения (приказа) уполномоченного органа финансовой организации, холдинга либо дата наступления события, указанного в решении (приказе).</w:t>
      </w:r>
    </w:p>
    <w:p>
      <w:pPr>
        <w:spacing w:after="0"/>
        <w:ind w:left="0"/>
        <w:jc w:val="both"/>
      </w:pPr>
      <w:r>
        <w:rPr>
          <w:rFonts w:ascii="Times New Roman"/>
          <w:b w:val="false"/>
          <w:i w:val="false"/>
          <w:color w:val="000000"/>
          <w:sz w:val="28"/>
        </w:rPr>
        <w:t>
      В случае наступления события, указанного в решении (приказе), финансовая организация, холдинг представляют копии подтверждающих документов.</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содержит следующие сведения:</w:t>
      </w:r>
    </w:p>
    <w:p>
      <w:pPr>
        <w:spacing w:after="0"/>
        <w:ind w:left="0"/>
        <w:jc w:val="both"/>
      </w:pPr>
      <w:r>
        <w:rPr>
          <w:rFonts w:ascii="Times New Roman"/>
          <w:b w:val="false"/>
          <w:i w:val="false"/>
          <w:color w:val="000000"/>
          <w:sz w:val="28"/>
        </w:rPr>
        <w:t>
      полное наименование финансовой организации, холдинга и место нахождения исполнительного органа финансовой организации, холдинга;</w:t>
      </w:r>
    </w:p>
    <w:p>
      <w:pPr>
        <w:spacing w:after="0"/>
        <w:ind w:left="0"/>
        <w:jc w:val="both"/>
      </w:pPr>
      <w:r>
        <w:rPr>
          <w:rFonts w:ascii="Times New Roman"/>
          <w:b w:val="false"/>
          <w:i w:val="false"/>
          <w:color w:val="000000"/>
          <w:sz w:val="28"/>
        </w:rPr>
        <w:t>
      дата, время и место проведения общего собрания акционеров (заседания органа управления);</w:t>
      </w:r>
    </w:p>
    <w:p>
      <w:pPr>
        <w:spacing w:after="0"/>
        <w:ind w:left="0"/>
        <w:jc w:val="both"/>
      </w:pPr>
      <w:r>
        <w:rPr>
          <w:rFonts w:ascii="Times New Roman"/>
          <w:b w:val="false"/>
          <w:i w:val="false"/>
          <w:color w:val="000000"/>
          <w:sz w:val="28"/>
        </w:rPr>
        <w:t>
      сведения о лицах, участвовавших в заседании (для заседания органа управления);</w:t>
      </w:r>
    </w:p>
    <w:p>
      <w:pPr>
        <w:spacing w:after="0"/>
        <w:ind w:left="0"/>
        <w:jc w:val="both"/>
      </w:pPr>
      <w:r>
        <w:rPr>
          <w:rFonts w:ascii="Times New Roman"/>
          <w:b w:val="false"/>
          <w:i w:val="false"/>
          <w:color w:val="000000"/>
          <w:sz w:val="28"/>
        </w:rPr>
        <w:t>
      кворум общего собрания акционеров (заседания органа управления);</w:t>
      </w:r>
    </w:p>
    <w:p>
      <w:pPr>
        <w:spacing w:after="0"/>
        <w:ind w:left="0"/>
        <w:jc w:val="both"/>
      </w:pPr>
      <w:r>
        <w:rPr>
          <w:rFonts w:ascii="Times New Roman"/>
          <w:b w:val="false"/>
          <w:i w:val="false"/>
          <w:color w:val="000000"/>
          <w:sz w:val="28"/>
        </w:rPr>
        <w:t>
      повестка дня заседания общего собрания акционеров (заседания органа управления) в части вопроса о назначении (избрания) кандидата на руководящую должность;</w:t>
      </w:r>
    </w:p>
    <w:p>
      <w:pPr>
        <w:spacing w:after="0"/>
        <w:ind w:left="0"/>
        <w:jc w:val="both"/>
      </w:pPr>
      <w:r>
        <w:rPr>
          <w:rFonts w:ascii="Times New Roman"/>
          <w:b w:val="false"/>
          <w:i w:val="false"/>
          <w:color w:val="000000"/>
          <w:sz w:val="28"/>
        </w:rPr>
        <w:t>
      вопросы, поставленные на голосование, итоги голосования по ним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принятые решения в части назначения (избрания) кандидата на руководящую должность.</w:t>
      </w:r>
    </w:p>
    <w:p>
      <w:pPr>
        <w:spacing w:after="0"/>
        <w:ind w:left="0"/>
        <w:jc w:val="both"/>
      </w:pPr>
      <w:r>
        <w:rPr>
          <w:rFonts w:ascii="Times New Roman"/>
          <w:b w:val="false"/>
          <w:i w:val="false"/>
          <w:color w:val="000000"/>
          <w:sz w:val="28"/>
        </w:rPr>
        <w:t>
      Выписка из решения уполномоченного органа финансовой организации, холдинга заверяется подписью работника (работников), уполномоченного (уполномоченных) на подписание данного документа, и оттиском печати (при наличии) финансовой организации, холдинга и содержит указание на верность выписки;</w:t>
      </w:r>
    </w:p>
    <w:p>
      <w:pPr>
        <w:spacing w:after="0"/>
        <w:ind w:left="0"/>
        <w:jc w:val="both"/>
      </w:pPr>
      <w:r>
        <w:rPr>
          <w:rFonts w:ascii="Times New Roman"/>
          <w:b w:val="false"/>
          <w:i w:val="false"/>
          <w:color w:val="000000"/>
          <w:sz w:val="28"/>
        </w:rPr>
        <w:t xml:space="preserve">
      6) сведения о кандидате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на электронном и бумажном носителях (цветная фотография в приложении 1 выполняется на светлом фоне размером 3х4);</w:t>
      </w:r>
    </w:p>
    <w:p>
      <w:pPr>
        <w:spacing w:after="0"/>
        <w:ind w:left="0"/>
        <w:jc w:val="both"/>
      </w:pPr>
      <w:r>
        <w:rPr>
          <w:rFonts w:ascii="Times New Roman"/>
          <w:b w:val="false"/>
          <w:i w:val="false"/>
          <w:color w:val="000000"/>
          <w:sz w:val="28"/>
        </w:rPr>
        <w:t xml:space="preserve">
      7) копию документа, подтверждающего получение ученой степени в случае, предусмотренном подпунктом 4) </w:t>
      </w:r>
      <w:r>
        <w:rPr>
          <w:rFonts w:ascii="Times New Roman"/>
          <w:b w:val="false"/>
          <w:i w:val="false"/>
          <w:color w:val="000000"/>
          <w:sz w:val="28"/>
        </w:rPr>
        <w:t>пункта 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8) копию документа, удостоверяющего личность кандидата;</w:t>
      </w:r>
    </w:p>
    <w:p>
      <w:pPr>
        <w:spacing w:after="0"/>
        <w:ind w:left="0"/>
        <w:jc w:val="both"/>
      </w:pPr>
      <w:r>
        <w:rPr>
          <w:rFonts w:ascii="Times New Roman"/>
          <w:b w:val="false"/>
          <w:i w:val="false"/>
          <w:color w:val="000000"/>
          <w:sz w:val="28"/>
        </w:rPr>
        <w:t>
      9) документ, подтверждающий отсутствие неснятой или непогашенной судимости, выданный уполномоченным государственным органом по правовой статистике и специальным учетам. Дата выдачи указанного документа не превышает 3 (трех) месяцев, предшествующих дате подачи ходатайства.</w:t>
      </w:r>
    </w:p>
    <w:p>
      <w:pPr>
        <w:spacing w:after="0"/>
        <w:ind w:left="0"/>
        <w:jc w:val="both"/>
      </w:pPr>
      <w:r>
        <w:rPr>
          <w:rFonts w:ascii="Times New Roman"/>
          <w:b w:val="false"/>
          <w:i w:val="false"/>
          <w:color w:val="000000"/>
          <w:sz w:val="28"/>
        </w:rPr>
        <w:t>
      Указанный документ представляется также в форме распечатки с веб-портала "электронного правительства".</w:t>
      </w:r>
    </w:p>
    <w:p>
      <w:pPr>
        <w:spacing w:after="0"/>
        <w:ind w:left="0"/>
        <w:jc w:val="both"/>
      </w:pPr>
      <w:r>
        <w:rPr>
          <w:rFonts w:ascii="Times New Roman"/>
          <w:b w:val="false"/>
          <w:i w:val="false"/>
          <w:color w:val="000000"/>
          <w:sz w:val="28"/>
        </w:rPr>
        <w:t>
      В целях подтверждения достоверности сведений об отсутствии неснятой или непогашенной судимости за преступления в стране гражданства (для иностранцев) или в стране постоянного проживания (для лиц без гражданства). Иностранцы (лица без гражданства) также представляют в уполномоченный орган соответствующий документ, выданный государственным органом страны их гражданства (страны их постоянного проживания - для лиц без гражданства) либо страны, где кандидат постоянно проживал в течение последних 15 (пятнадцати) лет. Дата выдачи указанного документа не превышает 3 (трех) месяцев, предшествующих дате подачи ходатайства;</w:t>
      </w:r>
    </w:p>
    <w:p>
      <w:pPr>
        <w:spacing w:after="0"/>
        <w:ind w:left="0"/>
        <w:jc w:val="both"/>
      </w:pPr>
      <w:r>
        <w:rPr>
          <w:rFonts w:ascii="Times New Roman"/>
          <w:b w:val="false"/>
          <w:i w:val="false"/>
          <w:color w:val="000000"/>
          <w:sz w:val="28"/>
        </w:rPr>
        <w:t>
      10) рекомендательные письма на кандидата как минимум от двух лиц, указанных в пункте 5 Правил, составленные в произвольной форме с указанием должности, на которую рекомендуется кандидат, даты подписания и должности рекомендующего лица, а также профессиональных и (или) иных характеристик кандидата. Дата выдачи рекомендательного письма не превышает трех месяцев, предшествующих дате подачи ходатайства;</w:t>
      </w:r>
    </w:p>
    <w:p>
      <w:pPr>
        <w:spacing w:after="0"/>
        <w:ind w:left="0"/>
        <w:jc w:val="both"/>
      </w:pPr>
      <w:r>
        <w:rPr>
          <w:rFonts w:ascii="Times New Roman"/>
          <w:b w:val="false"/>
          <w:i w:val="false"/>
          <w:color w:val="000000"/>
          <w:sz w:val="28"/>
        </w:rPr>
        <w:t xml:space="preserve">
      11) сведения, подтверждающие наличие необходимого рейтинга у финансовой организации - нерезидента Республики Казахстан в случае, предусмотренном частью второй </w:t>
      </w:r>
      <w:r>
        <w:rPr>
          <w:rFonts w:ascii="Times New Roman"/>
          <w:b w:val="false"/>
          <w:i w:val="false"/>
          <w:color w:val="000000"/>
          <w:sz w:val="28"/>
        </w:rPr>
        <w:t>пункта 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12) копию сертификата профессионального бухгалтера, выданного организацией по профессиональной сертификации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 для кандидата на должность главного бухгалтера;</w:t>
      </w:r>
    </w:p>
    <w:p>
      <w:pPr>
        <w:spacing w:after="0"/>
        <w:ind w:left="0"/>
        <w:jc w:val="both"/>
      </w:pPr>
      <w:r>
        <w:rPr>
          <w:rFonts w:ascii="Times New Roman"/>
          <w:b w:val="false"/>
          <w:i w:val="false"/>
          <w:color w:val="000000"/>
          <w:sz w:val="28"/>
        </w:rPr>
        <w:t>
      13) документ, подтверждающий членство в профессиональной организации бухгалтеров (аккредитованной центральным государственным органом Республики Казахстан, осуществляющим регулирование деятельности в сфере бухгалтерского учета и финансовой отчетности), - для кандидата на должность главного бухгалтера.</w:t>
      </w:r>
    </w:p>
    <w:p>
      <w:pPr>
        <w:spacing w:after="0"/>
        <w:ind w:left="0"/>
        <w:jc w:val="both"/>
      </w:pPr>
      <w:r>
        <w:rPr>
          <w:rFonts w:ascii="Times New Roman"/>
          <w:b w:val="false"/>
          <w:i w:val="false"/>
          <w:color w:val="000000"/>
          <w:sz w:val="28"/>
        </w:rPr>
        <w:t>
      Ходатайство с приложением требуемых документов представляется на бумажном носителе либо в электронном виде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17.06.2015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1"/>
    <w:p>
      <w:pPr>
        <w:spacing w:after="0"/>
        <w:ind w:left="0"/>
        <w:jc w:val="both"/>
      </w:pPr>
      <w:r>
        <w:rPr>
          <w:rFonts w:ascii="Times New Roman"/>
          <w:b w:val="false"/>
          <w:i w:val="false"/>
          <w:color w:val="000000"/>
          <w:sz w:val="28"/>
        </w:rPr>
        <w:t>
       5. Рекомендующими лицами являются:</w:t>
      </w:r>
    </w:p>
    <w:bookmarkEnd w:id="11"/>
    <w:p>
      <w:pPr>
        <w:spacing w:after="0"/>
        <w:ind w:left="0"/>
        <w:jc w:val="both"/>
      </w:pPr>
      <w:r>
        <w:rPr>
          <w:rFonts w:ascii="Times New Roman"/>
          <w:b w:val="false"/>
          <w:i w:val="false"/>
          <w:color w:val="000000"/>
          <w:sz w:val="28"/>
        </w:rPr>
        <w:t>
      1) Объединение юридических лиц "Ассоциация финансистов Казахстана";</w:t>
      </w:r>
    </w:p>
    <w:p>
      <w:pPr>
        <w:spacing w:after="0"/>
        <w:ind w:left="0"/>
        <w:jc w:val="both"/>
      </w:pPr>
      <w:r>
        <w:rPr>
          <w:rFonts w:ascii="Times New Roman"/>
          <w:b w:val="false"/>
          <w:i w:val="false"/>
          <w:color w:val="000000"/>
          <w:sz w:val="28"/>
        </w:rPr>
        <w:t>
      2) лица, занимающие на дату подписания рекомендательного письма должности руководителя органа управления, члена органа управления, руководителя исполнительного органа (лица, единолично осуществляющего функции исполнительного органа), члена исполнительного органа финансовых организаций, холдингов, получившие согласие уполномоченного органа на их назначение (избрание), которое на дату подписания не отозвано;</w:t>
      </w:r>
    </w:p>
    <w:p>
      <w:pPr>
        <w:spacing w:after="0"/>
        <w:ind w:left="0"/>
        <w:jc w:val="both"/>
      </w:pPr>
      <w:r>
        <w:rPr>
          <w:rFonts w:ascii="Times New Roman"/>
          <w:b w:val="false"/>
          <w:i w:val="false"/>
          <w:color w:val="000000"/>
          <w:sz w:val="28"/>
        </w:rPr>
        <w:t>
      3) первые руководители государственных органов и ведомств и их заместители, за исключением лиц, которые на дату подписания рекомендательного письма занимают должность первого руководителя уполномоченного органа, и его заместителей;</w:t>
      </w:r>
    </w:p>
    <w:p>
      <w:pPr>
        <w:spacing w:after="0"/>
        <w:ind w:left="0"/>
        <w:jc w:val="both"/>
      </w:pPr>
      <w:r>
        <w:rPr>
          <w:rFonts w:ascii="Times New Roman"/>
          <w:b w:val="false"/>
          <w:i w:val="false"/>
          <w:color w:val="000000"/>
          <w:sz w:val="28"/>
        </w:rPr>
        <w:t>
      4) лица, имеющие ученую степень доктора экономических и (или) юридических наук;</w:t>
      </w:r>
    </w:p>
    <w:p>
      <w:pPr>
        <w:spacing w:after="0"/>
        <w:ind w:left="0"/>
        <w:jc w:val="both"/>
      </w:pPr>
      <w:r>
        <w:rPr>
          <w:rFonts w:ascii="Times New Roman"/>
          <w:b w:val="false"/>
          <w:i w:val="false"/>
          <w:color w:val="000000"/>
          <w:sz w:val="28"/>
        </w:rPr>
        <w:t xml:space="preserve">
      5) главы представительств, руководители международных финансовых организаций, перечень которых определен </w:t>
      </w:r>
      <w:r>
        <w:rPr>
          <w:rFonts w:ascii="Times New Roman"/>
          <w:b w:val="false"/>
          <w:i w:val="false"/>
          <w:color w:val="000000"/>
          <w:sz w:val="28"/>
        </w:rPr>
        <w:t>пунктом 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При согласовании кандидатов - нерезидентов Республики Казахстан рекомендующими лицами также являются руководитель и члены органа управления, руководитель и члены исполнительного органа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установлен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p>
      <w:pPr>
        <w:spacing w:after="0"/>
        <w:ind w:left="0"/>
        <w:jc w:val="both"/>
      </w:pPr>
      <w:r>
        <w:rPr>
          <w:rFonts w:ascii="Times New Roman"/>
          <w:b w:val="false"/>
          <w:i w:val="false"/>
          <w:color w:val="000000"/>
          <w:sz w:val="28"/>
        </w:rPr>
        <w:t>
      Рекомендующими лицами не являются:</w:t>
      </w:r>
    </w:p>
    <w:p>
      <w:pPr>
        <w:spacing w:after="0"/>
        <w:ind w:left="0"/>
        <w:jc w:val="both"/>
      </w:pPr>
      <w:r>
        <w:rPr>
          <w:rFonts w:ascii="Times New Roman"/>
          <w:b w:val="false"/>
          <w:i w:val="false"/>
          <w:color w:val="000000"/>
          <w:sz w:val="28"/>
        </w:rPr>
        <w:t>
      руководящий работник финансовой организации, холдинга, ходатайствующих о согласовании кандидата, уполномоченный орган;</w:t>
      </w:r>
    </w:p>
    <w:p>
      <w:pPr>
        <w:spacing w:after="0"/>
        <w:ind w:left="0"/>
        <w:jc w:val="both"/>
      </w:pPr>
      <w:r>
        <w:rPr>
          <w:rFonts w:ascii="Times New Roman"/>
          <w:b w:val="false"/>
          <w:i w:val="false"/>
          <w:color w:val="000000"/>
          <w:sz w:val="28"/>
        </w:rPr>
        <w:t>
      акционер, учредитель финансовой организации, холдинга, ходатайствующих о согласовании кандидата;</w:t>
      </w:r>
    </w:p>
    <w:p>
      <w:pPr>
        <w:spacing w:after="0"/>
        <w:ind w:left="0"/>
        <w:jc w:val="both"/>
      </w:pPr>
      <w:r>
        <w:rPr>
          <w:rFonts w:ascii="Times New Roman"/>
          <w:b w:val="false"/>
          <w:i w:val="false"/>
          <w:color w:val="000000"/>
          <w:sz w:val="28"/>
        </w:rPr>
        <w:t>
      руководящий работник учредителя (акционера) финансовой организации, холдинга, ходатайствующих о согласовании кандидата;</w:t>
      </w:r>
    </w:p>
    <w:p>
      <w:pPr>
        <w:spacing w:after="0"/>
        <w:ind w:left="0"/>
        <w:jc w:val="both"/>
      </w:pPr>
      <w:r>
        <w:rPr>
          <w:rFonts w:ascii="Times New Roman"/>
          <w:b w:val="false"/>
          <w:i w:val="false"/>
          <w:color w:val="000000"/>
          <w:sz w:val="28"/>
        </w:rPr>
        <w:t>
      руководящий работник дочерней организации финансовой организации, холдинга, ходатайствующих о согласовании кандидата;</w:t>
      </w:r>
    </w:p>
    <w:p>
      <w:pPr>
        <w:spacing w:after="0"/>
        <w:ind w:left="0"/>
        <w:jc w:val="both"/>
      </w:pPr>
      <w:r>
        <w:rPr>
          <w:rFonts w:ascii="Times New Roman"/>
          <w:b w:val="false"/>
          <w:i w:val="false"/>
          <w:color w:val="000000"/>
          <w:sz w:val="28"/>
        </w:rPr>
        <w:t>
      супруг (супруга) кандидата, близкие родственники (родители, брат, сестра, дети) и свойственники кандидата (родители, брат, сестра, дети супруга (супруги);</w:t>
      </w:r>
    </w:p>
    <w:p>
      <w:pPr>
        <w:spacing w:after="0"/>
        <w:ind w:left="0"/>
        <w:jc w:val="both"/>
      </w:pPr>
      <w:r>
        <w:rPr>
          <w:rFonts w:ascii="Times New Roman"/>
          <w:b w:val="false"/>
          <w:i w:val="false"/>
          <w:color w:val="000000"/>
          <w:sz w:val="28"/>
        </w:rPr>
        <w:t>
      физическое лицо, к которому со стороны уполномоченного органа применены ограниченные меры воздействия и (или) санкции в течение одного года до подачи финансовой организацией, холдингом ходатайства о согласовании кандидата.</w:t>
      </w:r>
    </w:p>
    <w:p>
      <w:pPr>
        <w:spacing w:after="0"/>
        <w:ind w:left="0"/>
        <w:jc w:val="both"/>
      </w:pPr>
      <w:r>
        <w:rPr>
          <w:rFonts w:ascii="Times New Roman"/>
          <w:b w:val="false"/>
          <w:i w:val="false"/>
          <w:color w:val="000000"/>
          <w:sz w:val="28"/>
        </w:rPr>
        <w:t>
      В случае выявления уполномоченным органом факта предоставления рекомендующим лицом рекомендательного письма кандидату, у которого уполномоченным органом впоследствии было отозвано согласие на назначение (избрание) на должность руководящего работника финансовой организации, холдинга, уполномоченный орган в дальнейшем не принимает рекомендательные письма указанного рекомендующего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24.12.2014 </w:t>
      </w:r>
      <w:r>
        <w:rPr>
          <w:rFonts w:ascii="Times New Roman"/>
          <w:b w:val="false"/>
          <w:i w:val="false"/>
          <w:color w:val="ff0000"/>
          <w:sz w:val="28"/>
        </w:rPr>
        <w:t>№ 261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2"/>
    <w:p>
      <w:pPr>
        <w:spacing w:after="0"/>
        <w:ind w:left="0"/>
        <w:jc w:val="both"/>
      </w:pPr>
      <w:r>
        <w:rPr>
          <w:rFonts w:ascii="Times New Roman"/>
          <w:b w:val="false"/>
          <w:i w:val="false"/>
          <w:color w:val="000000"/>
          <w:sz w:val="28"/>
        </w:rPr>
        <w:t xml:space="preserve">
       6. Документы, перечисленные в </w:t>
      </w:r>
      <w:r>
        <w:rPr>
          <w:rFonts w:ascii="Times New Roman"/>
          <w:b w:val="false"/>
          <w:i w:val="false"/>
          <w:color w:val="000000"/>
          <w:sz w:val="28"/>
        </w:rPr>
        <w:t>пункте 4</w:t>
      </w:r>
      <w:r>
        <w:rPr>
          <w:rFonts w:ascii="Times New Roman"/>
          <w:b w:val="false"/>
          <w:i w:val="false"/>
          <w:color w:val="000000"/>
          <w:sz w:val="28"/>
        </w:rPr>
        <w:t xml:space="preserve"> Правил, состоящие из нескольких листов, представляются пронумерованными, прошитыми и заверенными печатью финансовой организации, холдинга, на обороте последнего листа, частично поверх ярлыка с указанием количества прошитых листов, наклеенного на узел прошивки.</w:t>
      </w:r>
    </w:p>
    <w:bookmarkEnd w:id="12"/>
    <w:bookmarkStart w:name="z87" w:id="13"/>
    <w:p>
      <w:pPr>
        <w:spacing w:after="0"/>
        <w:ind w:left="0"/>
        <w:jc w:val="both"/>
      </w:pPr>
      <w:r>
        <w:rPr>
          <w:rFonts w:ascii="Times New Roman"/>
          <w:b w:val="false"/>
          <w:i w:val="false"/>
          <w:color w:val="000000"/>
          <w:sz w:val="28"/>
        </w:rPr>
        <w:t>
      Копии документов заверяются подписями должностных лиц финансовой организации, холдинга, обладающих правом подписи таких документов, и оттиском печати финансовой организации, холдинга.</w:t>
      </w:r>
    </w:p>
    <w:bookmarkEnd w:id="13"/>
    <w:bookmarkStart w:name="z23" w:id="14"/>
    <w:p>
      <w:pPr>
        <w:spacing w:after="0"/>
        <w:ind w:left="0"/>
        <w:jc w:val="both"/>
      </w:pPr>
      <w:r>
        <w:rPr>
          <w:rFonts w:ascii="Times New Roman"/>
          <w:b w:val="false"/>
          <w:i w:val="false"/>
          <w:color w:val="000000"/>
          <w:sz w:val="28"/>
        </w:rPr>
        <w:t>
      6-1. Документы для согласования кандидата - нерезидента Республики Казахстан, предоставляемые финансовой организацией, холдингом на иностранном языке, подлежат легализации либо апостилированию в соответствии с законодательством Республики Казахстан или международным договором. Указанные документы при предоставлении в уполномоченный орган переводятся на казахский и русский языки и нотариально удостоверяются в соответствии с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6-1 в соответствии с постановлением Правления Национального Банка РК от 17.06.2015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5"/>
    <w:p>
      <w:pPr>
        <w:spacing w:after="0"/>
        <w:ind w:left="0"/>
        <w:jc w:val="both"/>
      </w:pPr>
      <w:r>
        <w:rPr>
          <w:rFonts w:ascii="Times New Roman"/>
          <w:b w:val="false"/>
          <w:i w:val="false"/>
          <w:color w:val="000000"/>
          <w:sz w:val="28"/>
        </w:rPr>
        <w:t>
       7. Финансовая организация, холдинг представляют полный пакет документов (с указанием кандидатов,ответственных лиц, контактных телефонов и адресов электронной почты) в уполномоченный орган для согласования кандидатов в срок не позже шестидесяти календарных дней со дня их назначения (избрания).</w:t>
      </w:r>
    </w:p>
    <w:bookmarkEnd w:id="15"/>
    <w:p>
      <w:pPr>
        <w:spacing w:after="0"/>
        <w:ind w:left="0"/>
        <w:jc w:val="both"/>
      </w:pPr>
      <w:r>
        <w:rPr>
          <w:rFonts w:ascii="Times New Roman"/>
          <w:b w:val="false"/>
          <w:i w:val="false"/>
          <w:color w:val="000000"/>
          <w:sz w:val="28"/>
        </w:rPr>
        <w:t>
      Документы, представленные для согласования кандидата на должность руководящего работника, рассматриваются уполномоченным органом в течение 30 (тридцати) рабочих дней с даты представления полного пакета документов, оформленных в соответствии с требованиями Правил.</w:t>
      </w:r>
    </w:p>
    <w:p>
      <w:pPr>
        <w:spacing w:after="0"/>
        <w:ind w:left="0"/>
        <w:jc w:val="both"/>
      </w:pPr>
      <w:r>
        <w:rPr>
          <w:rFonts w:ascii="Times New Roman"/>
          <w:b w:val="false"/>
          <w:i w:val="false"/>
          <w:color w:val="000000"/>
          <w:sz w:val="28"/>
        </w:rPr>
        <w:t>
      В случае представления финансовой организацией, холдингом неполного пакета документов, предусмотренных Правилами, уполномоченный орган возвращает их финансовой организации, холдингу без рассмотрения в течение 10 (десяти) календарных дней. Финансовая организация, холдинг представляют пакет документов с недостающими документами в срок не позже 60 (шестидесяти) календарных дней со дня назначения (избрания) кандидатов на руководящую должность. При повторном представлении финансовой организацией, холдингом документов для согласования кандидатов исчисление срока их рассмотрения уполномоченным органом начинается с даты их повторного представления.</w:t>
      </w:r>
    </w:p>
    <w:p>
      <w:pPr>
        <w:spacing w:after="0"/>
        <w:ind w:left="0"/>
        <w:jc w:val="both"/>
      </w:pPr>
      <w:r>
        <w:rPr>
          <w:rFonts w:ascii="Times New Roman"/>
          <w:b w:val="false"/>
          <w:i w:val="false"/>
          <w:color w:val="000000"/>
          <w:sz w:val="28"/>
        </w:rPr>
        <w:t>
      Уполномоченный орган направляет посредством почтовой и (или) факсимильной связи, и (или) электронной почты финансовой организации, холдингу письменный ответ с указанием замечаний и срока для их устранения в случае несоответствия представленных документов требованиям Правил.</w:t>
      </w:r>
    </w:p>
    <w:p>
      <w:pPr>
        <w:spacing w:after="0"/>
        <w:ind w:left="0"/>
        <w:jc w:val="both"/>
      </w:pPr>
      <w:r>
        <w:rPr>
          <w:rFonts w:ascii="Times New Roman"/>
          <w:b w:val="false"/>
          <w:i w:val="false"/>
          <w:color w:val="000000"/>
          <w:sz w:val="28"/>
        </w:rPr>
        <w:t>
      Финансовая организация, холдинг устраняют замечания и предоставляют доработанные (исправленные) документы, соответствующие требованиям законодательства Республики Казахстан, в срок, установленный уполномоченным органом в направленном письменном уведомлении.</w:t>
      </w:r>
    </w:p>
    <w:p>
      <w:pPr>
        <w:spacing w:after="0"/>
        <w:ind w:left="0"/>
        <w:jc w:val="both"/>
      </w:pPr>
      <w:r>
        <w:rPr>
          <w:rFonts w:ascii="Times New Roman"/>
          <w:b w:val="false"/>
          <w:i w:val="false"/>
          <w:color w:val="000000"/>
          <w:sz w:val="28"/>
        </w:rPr>
        <w:t>
      Отзыв документов, представленных для выдачи согласия на назначение (избрание) руководящих работников финансовой организации, холдинга, допускается до прохождения кандидатами тестирования в уполномоченном органе путем подачи финансовой организацией, холдингом письменного заявления в произвольной форме с указанием причины их отзыва.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17.06.2015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6"/>
    <w:p>
      <w:pPr>
        <w:spacing w:after="0"/>
        <w:ind w:left="0"/>
        <w:jc w:val="both"/>
      </w:pPr>
      <w:r>
        <w:rPr>
          <w:rFonts w:ascii="Times New Roman"/>
          <w:b w:val="false"/>
          <w:i w:val="false"/>
          <w:color w:val="000000"/>
          <w:sz w:val="28"/>
        </w:rPr>
        <w:t>
       8. В случае наличия у кандидата на должность руководящего работника стажа работы в финансовых организациях, являющихся нерезидентами Республики Казахстан, уполномоченный орган в целях подтверждения наличия у кандидата безупречной деловой репутации запрашивает от уполномоченного надзорного органа иностранного государства информацию о наличии либо отсутствии сведений, характеризующих безупречную деловую репутацию кандидата.</w:t>
      </w:r>
    </w:p>
    <w:bookmarkEnd w:id="16"/>
    <w:p>
      <w:pPr>
        <w:spacing w:after="0"/>
        <w:ind w:left="0"/>
        <w:jc w:val="both"/>
      </w:pPr>
      <w:r>
        <w:rPr>
          <w:rFonts w:ascii="Times New Roman"/>
          <w:b w:val="false"/>
          <w:i w:val="false"/>
          <w:color w:val="000000"/>
          <w:sz w:val="28"/>
        </w:rPr>
        <w:t xml:space="preserve">
      В случае представления уполномоченным надзорным органом иностранного государства информации об отсутствии у кандидата на должность руководящего работника безупречной деловой репутации, сведения, на основании которых выдано согласие, считаются недостоверными, и выданное согласие подлежит отзыву уполномоченным органом по основаниям, предусмотренным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20 Закона о банках,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34 Закона о страховой деятельности, подпунктом 1) </w:t>
      </w:r>
      <w:r>
        <w:rPr>
          <w:rFonts w:ascii="Times New Roman"/>
          <w:b w:val="false"/>
          <w:i w:val="false"/>
          <w:color w:val="000000"/>
          <w:sz w:val="28"/>
        </w:rPr>
        <w:t>пункта 11</w:t>
      </w:r>
      <w:r>
        <w:rPr>
          <w:rFonts w:ascii="Times New Roman"/>
          <w:b w:val="false"/>
          <w:i w:val="false"/>
          <w:color w:val="000000"/>
          <w:sz w:val="28"/>
        </w:rPr>
        <w:t xml:space="preserve"> статьи 54 Закона о рынке ценных бумаг, подпунктом 1) </w:t>
      </w:r>
      <w:r>
        <w:rPr>
          <w:rFonts w:ascii="Times New Roman"/>
          <w:b w:val="false"/>
          <w:i w:val="false"/>
          <w:color w:val="000000"/>
          <w:sz w:val="28"/>
        </w:rPr>
        <w:t>пункта 9</w:t>
      </w:r>
      <w:r>
        <w:rPr>
          <w:rFonts w:ascii="Times New Roman"/>
          <w:b w:val="false"/>
          <w:i w:val="false"/>
          <w:color w:val="000000"/>
          <w:sz w:val="28"/>
        </w:rPr>
        <w:t xml:space="preserve"> статьи 55 Закона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7"/>
    <w:p>
      <w:pPr>
        <w:spacing w:after="0"/>
        <w:ind w:left="0"/>
        <w:jc w:val="left"/>
      </w:pPr>
      <w:r>
        <w:rPr>
          <w:rFonts w:ascii="Times New Roman"/>
          <w:b/>
          <w:i w:val="false"/>
          <w:color w:val="000000"/>
        </w:rPr>
        <w:t xml:space="preserve">  3. Согласование с приглашением для прохождения тестирования</w:t>
      </w:r>
      <w:r>
        <w:br/>
      </w:r>
      <w:r>
        <w:rPr>
          <w:rFonts w:ascii="Times New Roman"/>
          <w:b/>
          <w:i w:val="false"/>
          <w:color w:val="000000"/>
        </w:rPr>
        <w:t>или без приглашения</w:t>
      </w:r>
    </w:p>
    <w:bookmarkEnd w:id="17"/>
    <w:bookmarkStart w:name="z97" w:id="18"/>
    <w:p>
      <w:pPr>
        <w:spacing w:after="0"/>
        <w:ind w:left="0"/>
        <w:jc w:val="both"/>
      </w:pPr>
      <w:r>
        <w:rPr>
          <w:rFonts w:ascii="Times New Roman"/>
          <w:b w:val="false"/>
          <w:i w:val="false"/>
          <w:color w:val="000000"/>
          <w:sz w:val="28"/>
        </w:rPr>
        <w:t>
      9. Для согласования кандидата в уполномоченном органе создается комиссия по определению соответствия кандидатов на должности руководящих работников финансовых организаций, холдинга (далее - Комиссия), персональный состав которой утверждается приказом первого руководителя уполномоченного органа.</w:t>
      </w:r>
    </w:p>
    <w:bookmarkEnd w:id="18"/>
    <w:bookmarkStart w:name="z98" w:id="19"/>
    <w:p>
      <w:pPr>
        <w:spacing w:after="0"/>
        <w:ind w:left="0"/>
        <w:jc w:val="both"/>
      </w:pPr>
      <w:r>
        <w:rPr>
          <w:rFonts w:ascii="Times New Roman"/>
          <w:b w:val="false"/>
          <w:i w:val="false"/>
          <w:color w:val="000000"/>
          <w:sz w:val="28"/>
        </w:rPr>
        <w:t xml:space="preserve">
      10. Согласование проводится уполномоченным органом по решению Комиссии с приглашением кандидатов для прохождения тестирования, либо без их приглашения в случаях, предусмотренных в </w:t>
      </w:r>
      <w:r>
        <w:rPr>
          <w:rFonts w:ascii="Times New Roman"/>
          <w:b w:val="false"/>
          <w:i w:val="false"/>
          <w:color w:val="000000"/>
          <w:sz w:val="28"/>
        </w:rPr>
        <w:t>пункте 12</w:t>
      </w:r>
      <w:r>
        <w:rPr>
          <w:rFonts w:ascii="Times New Roman"/>
          <w:b w:val="false"/>
          <w:i w:val="false"/>
          <w:color w:val="000000"/>
          <w:sz w:val="28"/>
        </w:rPr>
        <w:t xml:space="preserve"> Правил.</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20"/>
    <w:p>
      <w:pPr>
        <w:spacing w:after="0"/>
        <w:ind w:left="0"/>
        <w:jc w:val="both"/>
      </w:pPr>
      <w:r>
        <w:rPr>
          <w:rFonts w:ascii="Times New Roman"/>
          <w:b w:val="false"/>
          <w:i w:val="false"/>
          <w:color w:val="000000"/>
          <w:sz w:val="28"/>
        </w:rPr>
        <w:t xml:space="preserve">
       11. Ответственное подразделение уполномоченного органа уведомляет финансовую организацию, холдинг в письменном виде о дате проведения тестирования.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1"/>
    <w:p>
      <w:pPr>
        <w:spacing w:after="0"/>
        <w:ind w:left="0"/>
        <w:jc w:val="both"/>
      </w:pPr>
      <w:r>
        <w:rPr>
          <w:rFonts w:ascii="Times New Roman"/>
          <w:b w:val="false"/>
          <w:i w:val="false"/>
          <w:color w:val="000000"/>
          <w:sz w:val="28"/>
        </w:rPr>
        <w:t>
       12. Согласованию без приглашения на основании представленных документов подлежат следующие работники финансовой организации, холдинга по решению Комиссии:</w:t>
      </w:r>
    </w:p>
    <w:bookmarkEnd w:id="21"/>
    <w:p>
      <w:pPr>
        <w:spacing w:after="0"/>
        <w:ind w:left="0"/>
        <w:jc w:val="both"/>
      </w:pPr>
      <w:r>
        <w:rPr>
          <w:rFonts w:ascii="Times New Roman"/>
          <w:b w:val="false"/>
          <w:i w:val="false"/>
          <w:color w:val="000000"/>
          <w:sz w:val="28"/>
        </w:rPr>
        <w:t>
      1) кандидат, который ранее был согласован с уполномоченным органом на соответствующие должности в этом же секторе финансового рынка;</w:t>
      </w:r>
    </w:p>
    <w:p>
      <w:pPr>
        <w:spacing w:after="0"/>
        <w:ind w:left="0"/>
        <w:jc w:val="both"/>
      </w:pPr>
      <w:r>
        <w:rPr>
          <w:rFonts w:ascii="Times New Roman"/>
          <w:b w:val="false"/>
          <w:i w:val="false"/>
          <w:color w:val="000000"/>
          <w:sz w:val="28"/>
        </w:rPr>
        <w:t>
      2) кандидат, ранее являвшийся членом правления, первым руководителем или заместителем первого руководителя, руководителем (заместителем руководителя) самостоятельного структурного подразделения (департамента, управления) государственного органа, осуществляющего (осуществлявшего) регулирование, контроль и (или) надзор финансового рынка и финансовых организаций, а также первым руководителем (заместителем первого руководителя) государственного органа, осуществляющего (осуществлявшего) регулирование услуг по аудиту финансовых организаций;</w:t>
      </w:r>
    </w:p>
    <w:p>
      <w:pPr>
        <w:spacing w:after="0"/>
        <w:ind w:left="0"/>
        <w:jc w:val="both"/>
      </w:pPr>
      <w:r>
        <w:rPr>
          <w:rFonts w:ascii="Times New Roman"/>
          <w:b w:val="false"/>
          <w:i w:val="false"/>
          <w:color w:val="000000"/>
          <w:sz w:val="28"/>
        </w:rPr>
        <w:t>
      3) кандидат, ранее являвшийся членом правления, первым руководителем или заместителем первого руководителя, ответственным секретарем государственного органа;</w:t>
      </w:r>
    </w:p>
    <w:p>
      <w:pPr>
        <w:spacing w:after="0"/>
        <w:ind w:left="0"/>
        <w:jc w:val="both"/>
      </w:pPr>
      <w:r>
        <w:rPr>
          <w:rFonts w:ascii="Times New Roman"/>
          <w:b w:val="false"/>
          <w:i w:val="false"/>
          <w:color w:val="000000"/>
          <w:sz w:val="28"/>
        </w:rPr>
        <w:t>
      4) кандидат на должность руководителя исполнительного органа (лица, единолично осуществляющего функции исполнительного органа) при наличии трудового стажа не менее 3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руководителем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5) кандидат на должность руководителя органа управления - при наличии трудового стажа не менее 2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6) кандидат на должность руководителя и члена органа управления, являющийся членом исполнительного органа родительской финансовой организации, - при наличии трудового стажа не менее 3 (трех)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на финансовом рынке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w:t>
      </w:r>
    </w:p>
    <w:p>
      <w:pPr>
        <w:spacing w:after="0"/>
        <w:ind w:left="0"/>
        <w:jc w:val="both"/>
      </w:pPr>
      <w:r>
        <w:rPr>
          <w:rFonts w:ascii="Times New Roman"/>
          <w:b w:val="false"/>
          <w:i w:val="false"/>
          <w:color w:val="000000"/>
          <w:sz w:val="28"/>
        </w:rPr>
        <w:t>
      7) кандидат на должности заместителя руководителя страхового брокера, члена исполнительного органа, курирующего исключительно вопросы безопасности и административно-хозяйственные вопросы в финансовой организации, холдинге;</w:t>
      </w:r>
    </w:p>
    <w:p>
      <w:pPr>
        <w:spacing w:after="0"/>
        <w:ind w:left="0"/>
        <w:jc w:val="both"/>
      </w:pPr>
      <w:r>
        <w:rPr>
          <w:rFonts w:ascii="Times New Roman"/>
          <w:b w:val="false"/>
          <w:i w:val="false"/>
          <w:color w:val="000000"/>
          <w:sz w:val="28"/>
        </w:rPr>
        <w:t>
      8) кандидат на должность заместителя руководителя страхового брокера, члена исполнительного органа финансовой организации, холдинга, при наличии трудового стажа не менее 2 (двух) лет:</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9) кандидат на должность главного бухгалтера;</w:t>
      </w:r>
    </w:p>
    <w:p>
      <w:pPr>
        <w:spacing w:after="0"/>
        <w:ind w:left="0"/>
        <w:jc w:val="both"/>
      </w:pPr>
      <w:r>
        <w:rPr>
          <w:rFonts w:ascii="Times New Roman"/>
          <w:b w:val="false"/>
          <w:i w:val="false"/>
          <w:color w:val="000000"/>
          <w:sz w:val="28"/>
        </w:rPr>
        <w:t>
      10) кандидат, который получил положительные результаты тестирования в уполномоченном органе при согласовании на должность руководящего работника в этом же секторе финансового рынка.</w:t>
      </w:r>
    </w:p>
    <w:p>
      <w:pPr>
        <w:spacing w:after="0"/>
        <w:ind w:left="0"/>
        <w:jc w:val="both"/>
      </w:pPr>
      <w:r>
        <w:rPr>
          <w:rFonts w:ascii="Times New Roman"/>
          <w:b w:val="false"/>
          <w:i w:val="false"/>
          <w:color w:val="000000"/>
          <w:sz w:val="28"/>
        </w:rPr>
        <w:t>
      Срок, в течение которого положительные результаты тестирования засчитываются для целей настоящего подпункта, составляет не более 6 (шести) месяцев с даты прохождения кандидатом тестирования в уполномоченном органе;</w:t>
      </w:r>
    </w:p>
    <w:p>
      <w:pPr>
        <w:spacing w:after="0"/>
        <w:ind w:left="0"/>
        <w:jc w:val="both"/>
      </w:pPr>
      <w:r>
        <w:rPr>
          <w:rFonts w:ascii="Times New Roman"/>
          <w:b w:val="false"/>
          <w:i w:val="false"/>
          <w:color w:val="000000"/>
          <w:sz w:val="28"/>
        </w:rPr>
        <w:t>
      11) кандидат на должность иного руководящего работника - при наличии трудового стажа не менее 1 (одного) года:</w:t>
      </w:r>
    </w:p>
    <w:p>
      <w:pPr>
        <w:spacing w:after="0"/>
        <w:ind w:left="0"/>
        <w:jc w:val="both"/>
      </w:pPr>
      <w:r>
        <w:rPr>
          <w:rFonts w:ascii="Times New Roman"/>
          <w:b w:val="false"/>
          <w:i w:val="false"/>
          <w:color w:val="000000"/>
          <w:sz w:val="28"/>
        </w:rPr>
        <w:t>
      аудитором, непосредственно осуществлявшим аудит финансовой организации;</w:t>
      </w:r>
    </w:p>
    <w:p>
      <w:pPr>
        <w:spacing w:after="0"/>
        <w:ind w:left="0"/>
        <w:jc w:val="both"/>
      </w:pPr>
      <w:r>
        <w:rPr>
          <w:rFonts w:ascii="Times New Roman"/>
          <w:b w:val="false"/>
          <w:i w:val="false"/>
          <w:color w:val="000000"/>
          <w:sz w:val="28"/>
        </w:rPr>
        <w:t>
      в этом же секторе финансового рынка и (или) в одной из международных финансовых организаций, указанных в пункте 3 Правил:</w:t>
      </w:r>
    </w:p>
    <w:p>
      <w:pPr>
        <w:spacing w:after="0"/>
        <w:ind w:left="0"/>
        <w:jc w:val="both"/>
      </w:pPr>
      <w:r>
        <w:rPr>
          <w:rFonts w:ascii="Times New Roman"/>
          <w:b w:val="false"/>
          <w:i w:val="false"/>
          <w:color w:val="000000"/>
          <w:sz w:val="28"/>
        </w:rPr>
        <w:t>
      руководителем, членом органа управления;</w:t>
      </w:r>
    </w:p>
    <w:p>
      <w:pPr>
        <w:spacing w:after="0"/>
        <w:ind w:left="0"/>
        <w:jc w:val="both"/>
      </w:pPr>
      <w:r>
        <w:rPr>
          <w:rFonts w:ascii="Times New Roman"/>
          <w:b w:val="false"/>
          <w:i w:val="false"/>
          <w:color w:val="000000"/>
          <w:sz w:val="28"/>
        </w:rPr>
        <w:t>
      руководителем, членом исполнительного органа, курировавшим вопросы, связанные с оказанием финансовых услуг;</w:t>
      </w:r>
    </w:p>
    <w:p>
      <w:pPr>
        <w:spacing w:after="0"/>
        <w:ind w:left="0"/>
        <w:jc w:val="both"/>
      </w:pPr>
      <w:r>
        <w:rPr>
          <w:rFonts w:ascii="Times New Roman"/>
          <w:b w:val="false"/>
          <w:i w:val="false"/>
          <w:color w:val="000000"/>
          <w:sz w:val="28"/>
        </w:rPr>
        <w:t>
      главным бухгалтером или заместителем главного бухгалтера;</w:t>
      </w:r>
    </w:p>
    <w:p>
      <w:pPr>
        <w:spacing w:after="0"/>
        <w:ind w:left="0"/>
        <w:jc w:val="both"/>
      </w:pPr>
      <w:r>
        <w:rPr>
          <w:rFonts w:ascii="Times New Roman"/>
          <w:b w:val="false"/>
          <w:i w:val="false"/>
          <w:color w:val="000000"/>
          <w:sz w:val="28"/>
        </w:rPr>
        <w:t>
      руководителем (заместителем руководителя) самостоятельного структурного подразделения (департамента, управления, филиала), деятельность которого была связана с оказанием финансовых услуг, финансовым и (или) управляющим директором, курировавшим вопросы, связанные с оказанием финансовых услуг;</w:t>
      </w:r>
    </w:p>
    <w:p>
      <w:pPr>
        <w:spacing w:after="0"/>
        <w:ind w:left="0"/>
        <w:jc w:val="both"/>
      </w:pPr>
      <w:r>
        <w:rPr>
          <w:rFonts w:ascii="Times New Roman"/>
          <w:b w:val="false"/>
          <w:i w:val="false"/>
          <w:color w:val="000000"/>
          <w:sz w:val="28"/>
        </w:rPr>
        <w:t>
      12) кандидат на должность члена органа 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2"/>
    <w:p>
      <w:pPr>
        <w:spacing w:after="0"/>
        <w:ind w:left="0"/>
        <w:jc w:val="both"/>
      </w:pPr>
      <w:r>
        <w:rPr>
          <w:rFonts w:ascii="Times New Roman"/>
          <w:b w:val="false"/>
          <w:i w:val="false"/>
          <w:color w:val="000000"/>
          <w:sz w:val="28"/>
        </w:rPr>
        <w:t>
       13. Согласование кандидатов с приглашением для прохождения тестирования проводится методом компьютерного тестирования в течение 45 минут по 30 вопросам.</w:t>
      </w:r>
    </w:p>
    <w:bookmarkEnd w:id="22"/>
    <w:bookmarkStart w:name="z147" w:id="23"/>
    <w:p>
      <w:pPr>
        <w:spacing w:after="0"/>
        <w:ind w:left="0"/>
        <w:jc w:val="both"/>
      </w:pPr>
      <w:r>
        <w:rPr>
          <w:rFonts w:ascii="Times New Roman"/>
          <w:b w:val="false"/>
          <w:i w:val="false"/>
          <w:color w:val="000000"/>
          <w:sz w:val="28"/>
        </w:rPr>
        <w:t>
      14. Во время тестирования кандидатов в одном помещении с тестируемым лицом разрешается присутствие только сотрудников ответственного подразделения уполномоченного органа и переводчика, при необходимости.</w:t>
      </w:r>
    </w:p>
    <w:bookmarkEnd w:id="23"/>
    <w:bookmarkStart w:name="z148" w:id="24"/>
    <w:p>
      <w:pPr>
        <w:spacing w:after="0"/>
        <w:ind w:left="0"/>
        <w:jc w:val="both"/>
      </w:pPr>
      <w:r>
        <w:rPr>
          <w:rFonts w:ascii="Times New Roman"/>
          <w:b w:val="false"/>
          <w:i w:val="false"/>
          <w:color w:val="000000"/>
          <w:sz w:val="28"/>
        </w:rPr>
        <w:t>
      При прохождении тестирования кандидата не допускается использование каких-либо письменных, электронных или других информационных материалов. Нарушение изложенных в настоящем пункте условий приравнивается к отрицательному результату тестирования.</w:t>
      </w:r>
    </w:p>
    <w:bookmarkEnd w:id="24"/>
    <w:bookmarkStart w:name="z1" w:id="25"/>
    <w:p>
      <w:pPr>
        <w:spacing w:after="0"/>
        <w:ind w:left="0"/>
        <w:jc w:val="both"/>
      </w:pPr>
      <w:r>
        <w:rPr>
          <w:rFonts w:ascii="Times New Roman"/>
          <w:b w:val="false"/>
          <w:i w:val="false"/>
          <w:color w:val="000000"/>
          <w:sz w:val="28"/>
        </w:rPr>
        <w:t>
      14-1. Тестирование кандидатов проводится с трансляцией в онлайн режиме на интернет-ресурсе уполномоченного органа.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26"/>
    <w:p>
      <w:pPr>
        <w:spacing w:after="0"/>
        <w:ind w:left="0"/>
        <w:jc w:val="both"/>
      </w:pPr>
      <w:r>
        <w:rPr>
          <w:rFonts w:ascii="Times New Roman"/>
          <w:b w:val="false"/>
          <w:i w:val="false"/>
          <w:color w:val="000000"/>
          <w:sz w:val="28"/>
        </w:rPr>
        <w:t>
       15. При получении положительного результата тестирования (не менее 70 % правильных ответов) кандидат считается согласованным на должность, на которую был назначен (избран).</w:t>
      </w:r>
    </w:p>
    <w:bookmarkEnd w:id="26"/>
    <w:bookmarkStart w:name="z150" w:id="27"/>
    <w:p>
      <w:pPr>
        <w:spacing w:after="0"/>
        <w:ind w:left="0"/>
        <w:jc w:val="both"/>
      </w:pPr>
      <w:r>
        <w:rPr>
          <w:rFonts w:ascii="Times New Roman"/>
          <w:b w:val="false"/>
          <w:i w:val="false"/>
          <w:color w:val="000000"/>
          <w:sz w:val="28"/>
        </w:rPr>
        <w:t>
      Кандидат подлежит ознакомлению с результатами теста под роспись немедленно после прохождения тестирования.</w:t>
      </w:r>
    </w:p>
    <w:bookmarkEnd w:id="27"/>
    <w:bookmarkStart w:name="z151" w:id="28"/>
    <w:p>
      <w:pPr>
        <w:spacing w:after="0"/>
        <w:ind w:left="0"/>
        <w:jc w:val="both"/>
      </w:pPr>
      <w:r>
        <w:rPr>
          <w:rFonts w:ascii="Times New Roman"/>
          <w:b w:val="false"/>
          <w:i w:val="false"/>
          <w:color w:val="000000"/>
          <w:sz w:val="28"/>
        </w:rPr>
        <w:t xml:space="preserve">
      16.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28"/>
    <w:bookmarkStart w:name="z152" w:id="29"/>
    <w:p>
      <w:pPr>
        <w:spacing w:after="0"/>
        <w:ind w:left="0"/>
        <w:jc w:val="both"/>
      </w:pPr>
      <w:r>
        <w:rPr>
          <w:rFonts w:ascii="Times New Roman"/>
          <w:b w:val="false"/>
          <w:i w:val="false"/>
          <w:color w:val="000000"/>
          <w:sz w:val="28"/>
        </w:rPr>
        <w:t xml:space="preserve">
      17.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29"/>
    <w:bookmarkStart w:name="z153" w:id="30"/>
    <w:p>
      <w:pPr>
        <w:spacing w:after="0"/>
        <w:ind w:left="0"/>
        <w:jc w:val="both"/>
      </w:pPr>
      <w:r>
        <w:rPr>
          <w:rFonts w:ascii="Times New Roman"/>
          <w:b w:val="false"/>
          <w:i w:val="false"/>
          <w:color w:val="000000"/>
          <w:sz w:val="28"/>
        </w:rPr>
        <w:t xml:space="preserve">
      18.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0"/>
    <w:bookmarkStart w:name="z154" w:id="31"/>
    <w:p>
      <w:pPr>
        <w:spacing w:after="0"/>
        <w:ind w:left="0"/>
        <w:jc w:val="both"/>
      </w:pPr>
      <w:r>
        <w:rPr>
          <w:rFonts w:ascii="Times New Roman"/>
          <w:b w:val="false"/>
          <w:i w:val="false"/>
          <w:color w:val="000000"/>
          <w:sz w:val="28"/>
        </w:rPr>
        <w:t xml:space="preserve">
      19.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1"/>
    <w:bookmarkStart w:name="z156" w:id="32"/>
    <w:p>
      <w:pPr>
        <w:spacing w:after="0"/>
        <w:ind w:left="0"/>
        <w:jc w:val="both"/>
      </w:pPr>
      <w:r>
        <w:rPr>
          <w:rFonts w:ascii="Times New Roman"/>
          <w:b w:val="false"/>
          <w:i w:val="false"/>
          <w:color w:val="000000"/>
          <w:sz w:val="28"/>
        </w:rPr>
        <w:t xml:space="preserve">
      20.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2"/>
    <w:bookmarkStart w:name="z157" w:id="33"/>
    <w:p>
      <w:pPr>
        <w:spacing w:after="0"/>
        <w:ind w:left="0"/>
        <w:jc w:val="both"/>
      </w:pPr>
      <w:r>
        <w:rPr>
          <w:rFonts w:ascii="Times New Roman"/>
          <w:b w:val="false"/>
          <w:i w:val="false"/>
          <w:color w:val="000000"/>
          <w:sz w:val="28"/>
        </w:rPr>
        <w:t xml:space="preserve">
      21.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3"/>
    <w:bookmarkStart w:name="z158" w:id="34"/>
    <w:p>
      <w:pPr>
        <w:spacing w:after="0"/>
        <w:ind w:left="0"/>
        <w:jc w:val="both"/>
      </w:pPr>
      <w:r>
        <w:rPr>
          <w:rFonts w:ascii="Times New Roman"/>
          <w:b w:val="false"/>
          <w:i w:val="false"/>
          <w:color w:val="000000"/>
          <w:sz w:val="28"/>
        </w:rPr>
        <w:t xml:space="preserve">
      22. Исключен постановлением Правления Национального Банка РК от 17.06.2015 </w:t>
      </w:r>
      <w:r>
        <w:rPr>
          <w:rFonts w:ascii="Times New Roman"/>
          <w:b w:val="false"/>
          <w:i w:val="false"/>
          <w:color w:val="000000"/>
          <w:sz w:val="28"/>
        </w:rPr>
        <w:t>№ 102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w:t>
      </w:r>
    </w:p>
    <w:bookmarkEnd w:id="34"/>
    <w:bookmarkStart w:name="z162" w:id="35"/>
    <w:p>
      <w:pPr>
        <w:spacing w:after="0"/>
        <w:ind w:left="0"/>
        <w:jc w:val="left"/>
      </w:pPr>
      <w:r>
        <w:rPr>
          <w:rFonts w:ascii="Times New Roman"/>
          <w:b/>
          <w:i w:val="false"/>
          <w:color w:val="000000"/>
        </w:rPr>
        <w:t xml:space="preserve"> 4. Выдача согласия или отказ</w:t>
      </w:r>
    </w:p>
    <w:bookmarkEnd w:id="35"/>
    <w:bookmarkStart w:name="z163" w:id="36"/>
    <w:p>
      <w:pPr>
        <w:spacing w:after="0"/>
        <w:ind w:left="0"/>
        <w:jc w:val="both"/>
      </w:pPr>
      <w:r>
        <w:rPr>
          <w:rFonts w:ascii="Times New Roman"/>
          <w:b w:val="false"/>
          <w:i w:val="false"/>
          <w:color w:val="000000"/>
          <w:sz w:val="28"/>
        </w:rPr>
        <w:t xml:space="preserve">
      23. На рассмотрение Комиссии направляются документы, представленные финансовой организацией, холдингом. Члены Комиссии рассматривают документы и выражают свое мнение по рассматриваемому вопросу в протоколе по рассмотрению Комиссией кандидата на должность руководящего работника финансовой организации, холдинга, оформленном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37"/>
    <w:p>
      <w:pPr>
        <w:spacing w:after="0"/>
        <w:ind w:left="0"/>
        <w:jc w:val="both"/>
      </w:pPr>
      <w:r>
        <w:rPr>
          <w:rFonts w:ascii="Times New Roman"/>
          <w:b w:val="false"/>
          <w:i w:val="false"/>
          <w:color w:val="000000"/>
          <w:sz w:val="28"/>
        </w:rPr>
        <w:t>
       24.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также принимается опросным путем.</w:t>
      </w:r>
    </w:p>
    <w:bookmarkEnd w:id="37"/>
    <w:bookmarkStart w:name="z165" w:id="38"/>
    <w:p>
      <w:pPr>
        <w:spacing w:after="0"/>
        <w:ind w:left="0"/>
        <w:jc w:val="both"/>
      </w:pPr>
      <w:r>
        <w:rPr>
          <w:rFonts w:ascii="Times New Roman"/>
          <w:b w:val="false"/>
          <w:i w:val="false"/>
          <w:color w:val="000000"/>
          <w:sz w:val="28"/>
        </w:rPr>
        <w:t>
      25. Финансовая организация, холдинг извещаются о результатах согласования кандидатов путем направления уполномоченным органом письменного уведомления в течение пяти рабочих дней с даты подписания протокола Председателем Комиссии (или его заместителем).</w:t>
      </w:r>
    </w:p>
    <w:bookmarkEnd w:id="38"/>
    <w:bookmarkStart w:name="z166" w:id="39"/>
    <w:p>
      <w:pPr>
        <w:spacing w:after="0"/>
        <w:ind w:left="0"/>
        <w:jc w:val="both"/>
      </w:pPr>
      <w:r>
        <w:rPr>
          <w:rFonts w:ascii="Times New Roman"/>
          <w:b w:val="false"/>
          <w:i w:val="false"/>
          <w:color w:val="000000"/>
          <w:sz w:val="28"/>
        </w:rPr>
        <w:t xml:space="preserve">
      26. В выдаче согласия на назначение (избрание) руководящих работников финансовой организации, холдинга уполномоченный орган отказывает по основаниям, установленным </w:t>
      </w:r>
      <w:r>
        <w:rPr>
          <w:rFonts w:ascii="Times New Roman"/>
          <w:b w:val="false"/>
          <w:i w:val="false"/>
          <w:color w:val="000000"/>
          <w:sz w:val="28"/>
        </w:rPr>
        <w:t>пунктом 8</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8</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7</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6</w:t>
      </w:r>
      <w:r>
        <w:rPr>
          <w:rFonts w:ascii="Times New Roman"/>
          <w:b w:val="false"/>
          <w:i w:val="false"/>
          <w:color w:val="000000"/>
          <w:sz w:val="28"/>
        </w:rPr>
        <w:t xml:space="preserve"> статьи 55 Закона о пенсионном обеспечении.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40"/>
    <w:p>
      <w:pPr>
        <w:spacing w:after="0"/>
        <w:ind w:left="0"/>
        <w:jc w:val="both"/>
      </w:pPr>
      <w:r>
        <w:rPr>
          <w:rFonts w:ascii="Times New Roman"/>
          <w:b w:val="false"/>
          <w:i w:val="false"/>
          <w:color w:val="000000"/>
          <w:sz w:val="28"/>
        </w:rPr>
        <w:t xml:space="preserve">
       27. Выданное согласие на назначение (избрание) на должность руководящего работника финансовой организации, холдинга отзывается приказом первого руководителя уполномоченного органа или лица, его замещающего, по основаниям,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20 Закона о банках, </w:t>
      </w:r>
      <w:r>
        <w:rPr>
          <w:rFonts w:ascii="Times New Roman"/>
          <w:b w:val="false"/>
          <w:i w:val="false"/>
          <w:color w:val="000000"/>
          <w:sz w:val="28"/>
        </w:rPr>
        <w:t>пунктом 11</w:t>
      </w:r>
      <w:r>
        <w:rPr>
          <w:rFonts w:ascii="Times New Roman"/>
          <w:b w:val="false"/>
          <w:i w:val="false"/>
          <w:color w:val="000000"/>
          <w:sz w:val="28"/>
        </w:rPr>
        <w:t xml:space="preserve"> статьи 34 Закона о страховой деятельности, </w:t>
      </w:r>
      <w:r>
        <w:rPr>
          <w:rFonts w:ascii="Times New Roman"/>
          <w:b w:val="false"/>
          <w:i w:val="false"/>
          <w:color w:val="000000"/>
          <w:sz w:val="28"/>
        </w:rPr>
        <w:t>пунктом 11</w:t>
      </w:r>
      <w:r>
        <w:rPr>
          <w:rFonts w:ascii="Times New Roman"/>
          <w:b w:val="false"/>
          <w:i w:val="false"/>
          <w:color w:val="000000"/>
          <w:sz w:val="28"/>
        </w:rPr>
        <w:t xml:space="preserve"> статьи 54 Закона о рынке ценных бумаг, </w:t>
      </w:r>
      <w:r>
        <w:rPr>
          <w:rFonts w:ascii="Times New Roman"/>
          <w:b w:val="false"/>
          <w:i w:val="false"/>
          <w:color w:val="000000"/>
          <w:sz w:val="28"/>
        </w:rPr>
        <w:t>пунктом 9</w:t>
      </w:r>
      <w:r>
        <w:rPr>
          <w:rFonts w:ascii="Times New Roman"/>
          <w:b w:val="false"/>
          <w:i w:val="false"/>
          <w:color w:val="000000"/>
          <w:sz w:val="28"/>
        </w:rPr>
        <w:t xml:space="preserve"> статьи 55 Закона о пенсионном обеспечении.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41"/>
    <w:p>
      <w:pPr>
        <w:spacing w:after="0"/>
        <w:ind w:left="0"/>
        <w:jc w:val="left"/>
      </w:pPr>
      <w:r>
        <w:rPr>
          <w:rFonts w:ascii="Times New Roman"/>
          <w:b/>
          <w:i w:val="false"/>
          <w:color w:val="000000"/>
        </w:rPr>
        <w:t xml:space="preserve">  5. Заключительные положения</w:t>
      </w:r>
    </w:p>
    <w:bookmarkEnd w:id="41"/>
    <w:bookmarkStart w:name="z181" w:id="42"/>
    <w:p>
      <w:pPr>
        <w:spacing w:after="0"/>
        <w:ind w:left="0"/>
        <w:jc w:val="both"/>
      </w:pPr>
      <w:r>
        <w:rPr>
          <w:rFonts w:ascii="Times New Roman"/>
          <w:b w:val="false"/>
          <w:i w:val="false"/>
          <w:color w:val="000000"/>
          <w:sz w:val="28"/>
        </w:rPr>
        <w:t>
      28. Уполномоченный орган ведет реестр руководящих работников финансовых организаций, организаций, чьи кандидатуры были согласованы с ним.</w:t>
      </w:r>
    </w:p>
    <w:bookmarkEnd w:id="42"/>
    <w:bookmarkStart w:name="z182" w:id="43"/>
    <w:p>
      <w:pPr>
        <w:spacing w:after="0"/>
        <w:ind w:left="0"/>
        <w:jc w:val="both"/>
      </w:pPr>
      <w:r>
        <w:rPr>
          <w:rFonts w:ascii="Times New Roman"/>
          <w:b w:val="false"/>
          <w:i w:val="false"/>
          <w:color w:val="000000"/>
          <w:sz w:val="28"/>
        </w:rPr>
        <w:t>
      29. Финансовые организации, холдинги, уведомляют уполномоченный орган в течение 10 (десяти) календарных дней обо всех изменениях, произошедших в составе руководящих работников, включая их перевод на другую должность и увольнение, о привлечении руководящего работника к дисциплинарной ответственности за совершение коррупционного правонарушения, с приложением копий подтверждающих документов.</w:t>
      </w:r>
    </w:p>
    <w:bookmarkEnd w:id="43"/>
    <w:p>
      <w:pPr>
        <w:spacing w:after="0"/>
        <w:ind w:left="0"/>
        <w:jc w:val="both"/>
      </w:pPr>
      <w:r>
        <w:rPr>
          <w:rFonts w:ascii="Times New Roman"/>
          <w:b w:val="false"/>
          <w:i w:val="false"/>
          <w:color w:val="000000"/>
          <w:sz w:val="28"/>
        </w:rPr>
        <w:t>
      В случае привлечения руководящего работника к уголовной ответственности финансовые организации, холдинги, уведомляют уполномоченный орган в течение десяти календарных дней со дня, когда данная информация стала известна финансовой организации, холдингу, с приложением копий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 xml:space="preserve">работников финансовых организаций, </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для фотографии</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кандидате на должность руководящего работника</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фамилия, имя, отчество (при его наличии) кандидата 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на которую кандидат согласуется в финансовой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холдинге)(наименование финансовой организации, холдинга)</w:t>
      </w:r>
    </w:p>
    <w:p>
      <w:pPr>
        <w:spacing w:after="0"/>
        <w:ind w:left="0"/>
        <w:jc w:val="both"/>
      </w:pPr>
      <w:r>
        <w:rPr>
          <w:rFonts w:ascii="Times New Roman"/>
          <w:b w:val="false"/>
          <w:i w:val="false"/>
          <w:color w:val="000000"/>
          <w:sz w:val="28"/>
        </w:rPr>
        <w:t>
      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индивидуальный идентификационный номер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1"/>
        <w:gridCol w:w="1527"/>
        <w:gridCol w:w="2940"/>
        <w:gridCol w:w="678"/>
        <w:gridCol w:w="5204"/>
      </w:tblGrid>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 год окончания</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диплома об образовании (дата и номер при наличии)</w:t>
            </w:r>
          </w:p>
        </w:tc>
      </w:tr>
      <w:tr>
        <w:trPr>
          <w:trHeight w:val="30" w:hRule="atLeast"/>
        </w:trPr>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супруге, близких родственниках (родители, брат, сестра, дети) и свойственниках (родители, брат, сестра, дети супруга (супруги))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Сведения об участии кандидата в уставном капитале или владении акциями юридических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2170"/>
        <w:gridCol w:w="1841"/>
        <w:gridCol w:w="6777"/>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юридического лица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или соотношение количества акций, принадлежащих кандидату, к общему количеству голосующих акций юридического лица</w:t>
            </w:r>
            <w:r>
              <w:br/>
            </w:r>
            <w:r>
              <w:rPr>
                <w:rFonts w:ascii="Times New Roman"/>
                <w:b w:val="false"/>
                <w:i w:val="false"/>
                <w:color w:val="000000"/>
                <w:sz w:val="20"/>
              </w:rPr>
              <w:t>
(в процентах)</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трудовой деятельности</w:t>
      </w:r>
    </w:p>
    <w:p>
      <w:pPr>
        <w:spacing w:after="0"/>
        <w:ind w:left="0"/>
        <w:jc w:val="both"/>
      </w:pPr>
      <w:r>
        <w:rPr>
          <w:rFonts w:ascii="Times New Roman"/>
          <w:b w:val="false"/>
          <w:i w:val="false"/>
          <w:color w:val="000000"/>
          <w:sz w:val="28"/>
        </w:rPr>
        <w:t>
      В данном пункте указываются сведения о всей трудовой деятельности кандидата (также членство в органе управления), в том числе с момента окончания высшего учебного заведения, с указанием должности в финансовой организации, холдинге, представившем в уполномоченный орган ходатайство о согласовании, а также период, в течение которого кандидатом трудовая деятельность не осуществлялась.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242"/>
        <w:gridCol w:w="821"/>
        <w:gridCol w:w="3559"/>
        <w:gridCol w:w="1137"/>
        <w:gridCol w:w="2088"/>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 (дата, месяц,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даты согласования, если требовалось)</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дисциплинарных взысканий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Сведения о проведении кандидатом аудита финансовых организаций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наименование финансовой организации, срок проведения аудита,</w:t>
      </w:r>
    </w:p>
    <w:p>
      <w:pPr>
        <w:spacing w:after="0"/>
        <w:ind w:left="0"/>
        <w:jc w:val="both"/>
      </w:pPr>
      <w:r>
        <w:rPr>
          <w:rFonts w:ascii="Times New Roman"/>
          <w:b w:val="false"/>
          <w:i w:val="false"/>
          <w:color w:val="000000"/>
          <w:sz w:val="28"/>
        </w:rPr>
        <w:t>
      дата подписания кандидатом аудиторского отчета в качестве</w:t>
      </w:r>
    </w:p>
    <w:p>
      <w:pPr>
        <w:spacing w:after="0"/>
        <w:ind w:left="0"/>
        <w:jc w:val="both"/>
      </w:pPr>
      <w:r>
        <w:rPr>
          <w:rFonts w:ascii="Times New Roman"/>
          <w:b w:val="false"/>
          <w:i w:val="false"/>
          <w:color w:val="000000"/>
          <w:sz w:val="28"/>
        </w:rPr>
        <w:t>
      аудитора - исполнителя)</w:t>
      </w:r>
    </w:p>
    <w:p>
      <w:pPr>
        <w:spacing w:after="0"/>
        <w:ind w:left="0"/>
        <w:jc w:val="both"/>
      </w:pPr>
      <w:r>
        <w:rPr>
          <w:rFonts w:ascii="Times New Roman"/>
          <w:b w:val="false"/>
          <w:i w:val="false"/>
          <w:color w:val="000000"/>
          <w:sz w:val="28"/>
        </w:rPr>
        <w:t>
      7. Сведения о членстве в инвестиционных комитетах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4441"/>
        <w:gridCol w:w="1246"/>
        <w:gridCol w:w="766"/>
        <w:gridCol w:w="3168"/>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Сведения о наличии фактов неисполнения принятых на себя денежных обязательств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в случае наличия указанных фактов необходимо указать</w:t>
      </w:r>
    </w:p>
    <w:p>
      <w:pPr>
        <w:spacing w:after="0"/>
        <w:ind w:left="0"/>
        <w:jc w:val="both"/>
      </w:pPr>
      <w:r>
        <w:rPr>
          <w:rFonts w:ascii="Times New Roman"/>
          <w:b w:val="false"/>
          <w:i w:val="false"/>
          <w:color w:val="000000"/>
          <w:sz w:val="28"/>
        </w:rPr>
        <w:t>
      наименование организации и сумму обязательств)</w:t>
      </w:r>
    </w:p>
    <w:p>
      <w:pPr>
        <w:spacing w:after="0"/>
        <w:ind w:left="0"/>
        <w:jc w:val="both"/>
      </w:pPr>
      <w:r>
        <w:rPr>
          <w:rFonts w:ascii="Times New Roman"/>
          <w:b w:val="false"/>
          <w:i w:val="false"/>
          <w:color w:val="000000"/>
          <w:sz w:val="28"/>
        </w:rPr>
        <w:t>
      9. Сведения о занятии должности иного руководящего работника (управляющий директор, финансовый директор и другие должности) в данной организации и (или) в других организациях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3051"/>
        <w:gridCol w:w="856"/>
        <w:gridCol w:w="3825"/>
        <w:gridCol w:w="3053"/>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(дата, месяц, год)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Курируемые структурные подразделения и вопросы, связанные с оказанием финансовых услуг</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(увольнения, освобождения от должности)</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Сведения о том, являлся ли кандидат ранее руководителем, членом органа управления, руководителем, членом исполнительного органа (лицом, единолично осуществляющим функции исполнительного органа регистратора трансфер-агента и его заместителем), главным бухгалтером финансовой организации (банковского или страхового холдинга), крупным участником - физическим лицом, руководителем крупного участника - юридического лица и (или) руководящим работником финансовой организации (банковского или страхового холдинга) в период не более чем за 1 (один) год до принятия уполномоченным органом по регулированию, контролю и надзору финансового рынка и финансовых организаций решения о консервации финансовой организации, холдинга, принудительном выкупе акций, лишении лицензии финансовой организации, а также принудительной ликвидации финансовой организации, или признании ее банкротом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w:t>
      </w:r>
    </w:p>
    <w:p>
      <w:pPr>
        <w:spacing w:after="0"/>
        <w:ind w:left="0"/>
        <w:jc w:val="both"/>
      </w:pP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11. Сведения о том, являлся ли кандидат ранее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месячный расчетный показатель, установленный законом о республиканском бюджете на дату выплаты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w:t>
      </w:r>
    </w:p>
    <w:p>
      <w:pPr>
        <w:spacing w:after="0"/>
        <w:ind w:left="0"/>
        <w:jc w:val="both"/>
      </w:pPr>
      <w:r>
        <w:rPr>
          <w:rFonts w:ascii="Times New Roman"/>
          <w:b w:val="false"/>
          <w:i w:val="false"/>
          <w:color w:val="000000"/>
          <w:sz w:val="28"/>
        </w:rPr>
        <w:t>
      период работы)</w:t>
      </w:r>
    </w:p>
    <w:p>
      <w:pPr>
        <w:spacing w:after="0"/>
        <w:ind w:left="0"/>
        <w:jc w:val="both"/>
      </w:pPr>
      <w:r>
        <w:rPr>
          <w:rFonts w:ascii="Times New Roman"/>
          <w:b w:val="false"/>
          <w:i w:val="false"/>
          <w:color w:val="000000"/>
          <w:sz w:val="28"/>
        </w:rPr>
        <w:t>
      12. Наличие данных об отзыве согласия на назначение (избрание) руководящего работника и об отстранении уполномоченным органом по регулированию, контролю и надзору финансового рынка и финансовых организаций от выполнения служебных обязанностей руководящего работника финансовой организации, холдинга, Акционерного общества "Фонд гарантирования страховых выплат"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наименование организации, должность, период</w:t>
      </w:r>
    </w:p>
    <w:p>
      <w:pPr>
        <w:spacing w:after="0"/>
        <w:ind w:left="0"/>
        <w:jc w:val="both"/>
      </w:pPr>
      <w:r>
        <w:rPr>
          <w:rFonts w:ascii="Times New Roman"/>
          <w:b w:val="false"/>
          <w:i w:val="false"/>
          <w:color w:val="000000"/>
          <w:sz w:val="28"/>
        </w:rPr>
        <w:t>
      работы, основания для отзыва согласия на избрание (назначение) и</w:t>
      </w:r>
    </w:p>
    <w:p>
      <w:pPr>
        <w:spacing w:after="0"/>
        <w:ind w:left="0"/>
        <w:jc w:val="both"/>
      </w:pPr>
      <w:r>
        <w:rPr>
          <w:rFonts w:ascii="Times New Roman"/>
          <w:b w:val="false"/>
          <w:i w:val="false"/>
          <w:color w:val="000000"/>
          <w:sz w:val="28"/>
        </w:rPr>
        <w:t>
      наименование уполномоченного органа по регулированию, контролю и</w:t>
      </w:r>
    </w:p>
    <w:p>
      <w:pPr>
        <w:spacing w:after="0"/>
        <w:ind w:left="0"/>
        <w:jc w:val="both"/>
      </w:pPr>
      <w:r>
        <w:rPr>
          <w:rFonts w:ascii="Times New Roman"/>
          <w:b w:val="false"/>
          <w:i w:val="false"/>
          <w:color w:val="000000"/>
          <w:sz w:val="28"/>
        </w:rPr>
        <w:t>
      надзору финансового рынка и финансовых организаций,</w:t>
      </w:r>
    </w:p>
    <w:p>
      <w:pPr>
        <w:spacing w:after="0"/>
        <w:ind w:left="0"/>
        <w:jc w:val="both"/>
      </w:pPr>
      <w:r>
        <w:rPr>
          <w:rFonts w:ascii="Times New Roman"/>
          <w:b w:val="false"/>
          <w:i w:val="false"/>
          <w:color w:val="000000"/>
          <w:sz w:val="28"/>
        </w:rPr>
        <w:t>
      принявшего такое решение)</w:t>
      </w:r>
    </w:p>
    <w:p>
      <w:pPr>
        <w:spacing w:after="0"/>
        <w:ind w:left="0"/>
        <w:jc w:val="both"/>
      </w:pPr>
      <w:r>
        <w:rPr>
          <w:rFonts w:ascii="Times New Roman"/>
          <w:b w:val="false"/>
          <w:i w:val="false"/>
          <w:color w:val="000000"/>
          <w:sz w:val="28"/>
        </w:rPr>
        <w:t>
      13. Привлекался ли как руководитель финансовой организации, холдинга в качестве ответчика в судебных разбирательствах по вопросам деятельности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 (нет), указать дату, наименование финансовой организации,</w:t>
      </w:r>
    </w:p>
    <w:p>
      <w:pPr>
        <w:spacing w:after="0"/>
        <w:ind w:left="0"/>
        <w:jc w:val="both"/>
      </w:pPr>
      <w:r>
        <w:rPr>
          <w:rFonts w:ascii="Times New Roman"/>
          <w:b w:val="false"/>
          <w:i w:val="false"/>
          <w:color w:val="000000"/>
          <w:sz w:val="28"/>
        </w:rPr>
        <w:t>
      холдинга, ответчика в судебном разбирательстве, рассматриваемый</w:t>
      </w:r>
    </w:p>
    <w:p>
      <w:pPr>
        <w:spacing w:after="0"/>
        <w:ind w:left="0"/>
        <w:jc w:val="both"/>
      </w:pPr>
      <w:r>
        <w:rPr>
          <w:rFonts w:ascii="Times New Roman"/>
          <w:b w:val="false"/>
          <w:i w:val="false"/>
          <w:color w:val="000000"/>
          <w:sz w:val="28"/>
        </w:rPr>
        <w:t>
      вопрос и решение суда)</w:t>
      </w:r>
    </w:p>
    <w:p>
      <w:pPr>
        <w:spacing w:after="0"/>
        <w:ind w:left="0"/>
        <w:jc w:val="both"/>
      </w:pPr>
      <w:r>
        <w:rPr>
          <w:rFonts w:ascii="Times New Roman"/>
          <w:b w:val="false"/>
          <w:i w:val="false"/>
          <w:color w:val="000000"/>
          <w:sz w:val="28"/>
        </w:rPr>
        <w:t>
      Подтверждаю, что настоящая информация была проверена мною и является достоверной и полной, а также подтверждаю наличие безупречной деловой репутации. Предоставляю согласие на сбор и обработку персональных данных, необходимых для оказания государственной услуги и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(заполняется кандидатом собственноручно печатными буквами)</w:t>
      </w:r>
    </w:p>
    <w:p>
      <w:pPr>
        <w:spacing w:after="0"/>
        <w:ind w:left="0"/>
        <w:jc w:val="both"/>
      </w:pPr>
      <w:r>
        <w:rPr>
          <w:rFonts w:ascii="Times New Roman"/>
          <w:b w:val="false"/>
          <w:i w:val="false"/>
          <w:color w:val="000000"/>
          <w:sz w:val="28"/>
        </w:rPr>
        <w:t>
      Подпись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кандидатом на должность независимого директора финансовой организации, холдинга:</w:t>
            </w:r>
            <w:r>
              <w:br/>
            </w:r>
            <w:r>
              <w:rPr>
                <w:rFonts w:ascii="Times New Roman"/>
                <w:b w:val="false"/>
                <w:i w:val="false"/>
                <w:color w:val="000000"/>
                <w:sz w:val="20"/>
              </w:rPr>
              <w:t>
Подтверждаю, что я,</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соответствую требованиям, установленным Законом Республики Казахстан от 13 мая 2003 года "Об акционерных обществах" для назначения (избрания) на должность независимого директора.</w:t>
            </w:r>
            <w:r>
              <w:br/>
            </w:r>
            <w:r>
              <w:rPr>
                <w:rFonts w:ascii="Times New Roman"/>
                <w:b w:val="false"/>
                <w:i w:val="false"/>
                <w:color w:val="000000"/>
                <w:sz w:val="20"/>
              </w:rPr>
              <w:t>
Подпись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согласия</w:t>
            </w:r>
            <w:r>
              <w:br/>
            </w:r>
            <w:r>
              <w:rPr>
                <w:rFonts w:ascii="Times New Roman"/>
                <w:b w:val="false"/>
                <w:i w:val="false"/>
                <w:color w:val="000000"/>
                <w:sz w:val="20"/>
              </w:rPr>
              <w:t>на назначение (избрание) руководящих</w:t>
            </w:r>
            <w:r>
              <w:br/>
            </w:r>
            <w:r>
              <w:rPr>
                <w:rFonts w:ascii="Times New Roman"/>
                <w:b w:val="false"/>
                <w:i w:val="false"/>
                <w:color w:val="000000"/>
                <w:sz w:val="20"/>
              </w:rPr>
              <w:t xml:space="preserve">работников финансовых организаций, </w:t>
            </w:r>
            <w:r>
              <w:br/>
            </w:r>
            <w:r>
              <w:rPr>
                <w:rFonts w:ascii="Times New Roman"/>
                <w:b w:val="false"/>
                <w:i w:val="false"/>
                <w:color w:val="000000"/>
                <w:sz w:val="20"/>
              </w:rPr>
              <w:t>банковских, страховых холдингов</w:t>
            </w:r>
            <w:r>
              <w:br/>
            </w:r>
            <w:r>
              <w:rPr>
                <w:rFonts w:ascii="Times New Roman"/>
                <w:b w:val="false"/>
                <w:i w:val="false"/>
                <w:color w:val="000000"/>
                <w:sz w:val="20"/>
              </w:rPr>
              <w:t>и перечню документов, необходимых</w:t>
            </w:r>
            <w:r>
              <w:br/>
            </w:r>
            <w:r>
              <w:rPr>
                <w:rFonts w:ascii="Times New Roman"/>
                <w:b w:val="false"/>
                <w:i w:val="false"/>
                <w:color w:val="000000"/>
                <w:sz w:val="20"/>
              </w:rPr>
              <w:t>для получения согласия</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29.02.2016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Протокол №_____________</w:t>
      </w:r>
    </w:p>
    <w:p>
      <w:pPr>
        <w:spacing w:after="0"/>
        <w:ind w:left="0"/>
        <w:jc w:val="both"/>
      </w:pPr>
      <w:r>
        <w:rPr>
          <w:rFonts w:ascii="Times New Roman"/>
          <w:b w:val="false"/>
          <w:i w:val="false"/>
          <w:color w:val="000000"/>
          <w:sz w:val="28"/>
        </w:rPr>
        <w:t>
      по рассмотрению Комиссией кандидата на должность</w:t>
      </w:r>
    </w:p>
    <w:p>
      <w:pPr>
        <w:spacing w:after="0"/>
        <w:ind w:left="0"/>
        <w:jc w:val="both"/>
      </w:pPr>
      <w:r>
        <w:rPr>
          <w:rFonts w:ascii="Times New Roman"/>
          <w:b w:val="false"/>
          <w:i w:val="false"/>
          <w:color w:val="000000"/>
          <w:sz w:val="28"/>
        </w:rPr>
        <w:t>
      руководящего работника финансовой организации, холдинга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кандидата</w:t>
      </w:r>
    </w:p>
    <w:p>
      <w:pPr>
        <w:spacing w:after="0"/>
        <w:ind w:left="0"/>
        <w:jc w:val="both"/>
      </w:pPr>
      <w:r>
        <w:rPr>
          <w:rFonts w:ascii="Times New Roman"/>
          <w:b w:val="false"/>
          <w:i w:val="false"/>
          <w:color w:val="000000"/>
          <w:sz w:val="28"/>
        </w:rPr>
        <w:t>
      на должность руководящего работника</w:t>
      </w:r>
    </w:p>
    <w:p>
      <w:pPr>
        <w:spacing w:after="0"/>
        <w:ind w:left="0"/>
        <w:jc w:val="both"/>
      </w:pPr>
      <w:r>
        <w:rPr>
          <w:rFonts w:ascii="Times New Roman"/>
          <w:b w:val="false"/>
          <w:i w:val="false"/>
          <w:color w:val="000000"/>
          <w:sz w:val="28"/>
        </w:rPr>
        <w:t>
      финансовой организации, холдинга")</w:t>
      </w:r>
    </w:p>
    <w:p>
      <w:pPr>
        <w:spacing w:after="0"/>
        <w:ind w:left="0"/>
        <w:jc w:val="both"/>
      </w:pPr>
      <w:r>
        <w:rPr>
          <w:rFonts w:ascii="Times New Roman"/>
          <w:b w:val="false"/>
          <w:i w:val="false"/>
          <w:color w:val="000000"/>
          <w:sz w:val="28"/>
        </w:rPr>
        <w:t>
      "____" ________ 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549"/>
        <w:gridCol w:w="1669"/>
        <w:gridCol w:w="2863"/>
        <w:gridCol w:w="1073"/>
        <w:gridCol w:w="1074"/>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и Председателя Комиссии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Согласовать без приглашения на тестирование</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Направить на тестирование и согласовать при положительном результате тестирования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согласовании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Решение комиссии: Согласовать без приглашения на тестирование</w:t>
      </w:r>
    </w:p>
    <w:p>
      <w:pPr>
        <w:spacing w:after="0"/>
        <w:ind w:left="0"/>
        <w:jc w:val="both"/>
      </w:pPr>
      <w:r>
        <w:rPr>
          <w:rFonts w:ascii="Times New Roman"/>
          <w:b w:val="false"/>
          <w:i w:val="false"/>
          <w:color w:val="000000"/>
          <w:sz w:val="28"/>
        </w:rPr>
        <w:t>
       Направить на тестирование и согласовать при</w:t>
      </w:r>
    </w:p>
    <w:p>
      <w:pPr>
        <w:spacing w:after="0"/>
        <w:ind w:left="0"/>
        <w:jc w:val="both"/>
      </w:pPr>
      <w:r>
        <w:rPr>
          <w:rFonts w:ascii="Times New Roman"/>
          <w:b w:val="false"/>
          <w:i w:val="false"/>
          <w:color w:val="000000"/>
          <w:sz w:val="28"/>
        </w:rPr>
        <w:t>
      положительном результате тестирования</w:t>
      </w:r>
    </w:p>
    <w:p>
      <w:pPr>
        <w:spacing w:after="0"/>
        <w:ind w:left="0"/>
        <w:jc w:val="both"/>
      </w:pPr>
      <w:r>
        <w:rPr>
          <w:rFonts w:ascii="Times New Roman"/>
          <w:b w:val="false"/>
          <w:i w:val="false"/>
          <w:color w:val="000000"/>
          <w:sz w:val="28"/>
        </w:rPr>
        <w:t>
      Отказать в согласовании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февраля 2012 года № 95 </w:t>
            </w:r>
          </w:p>
        </w:tc>
      </w:tr>
    </w:tbl>
    <w:bookmarkStart w:name="z6" w:id="44"/>
    <w:p>
      <w:pPr>
        <w:spacing w:after="0"/>
        <w:ind w:left="0"/>
        <w:jc w:val="left"/>
      </w:pPr>
      <w:r>
        <w:rPr>
          <w:rFonts w:ascii="Times New Roman"/>
          <w:b/>
          <w:i w:val="false"/>
          <w:color w:val="000000"/>
        </w:rPr>
        <w:t xml:space="preserve"> Перечень нормативных правовых актов Республики Казахстан, </w:t>
      </w:r>
      <w:r>
        <w:br/>
      </w:r>
      <w:r>
        <w:rPr>
          <w:rFonts w:ascii="Times New Roman"/>
          <w:b/>
          <w:i w:val="false"/>
          <w:color w:val="000000"/>
        </w:rPr>
        <w:t>признаваемых утратившими силу</w:t>
      </w:r>
    </w:p>
    <w:bookmarkEnd w:id="44"/>
    <w:bookmarkStart w:name="z7"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2952).</w:t>
      </w:r>
    </w:p>
    <w:bookmarkEnd w:id="45"/>
    <w:bookmarkStart w:name="z8"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19 февраля 2005 года № 35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3509, опубликованное в Бюллетене нормативных правовых актов центральных исполнительных и иных государственных органов Республики Казахстан, июнь 2005 года, № 15, ст. 111).</w:t>
      </w:r>
    </w:p>
    <w:bookmarkEnd w:id="46"/>
    <w:bookmarkStart w:name="z9"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35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4168).</w:t>
      </w:r>
    </w:p>
    <w:bookmarkEnd w:id="47"/>
    <w:bookmarkStart w:name="z10"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Республики Казахстан по вопросам представления документов в Агентство Республики Казахстан по регулированию и надзору финансового рынка и финансовых организаций, утвержденного постановлением Правления Агентства Республики Казахстан по регулированию и надзору финансового рынка и финансовых организаций от 30 марта 2007 года № 76 "О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Республики Казахстан под № 4670).</w:t>
      </w:r>
    </w:p>
    <w:bookmarkEnd w:id="48"/>
    <w:bookmarkStart w:name="z11" w:id="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120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4708).</w:t>
      </w:r>
    </w:p>
    <w:bookmarkEnd w:id="49"/>
    <w:bookmarkStart w:name="z12" w:id="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169 "О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4839).</w:t>
      </w:r>
    </w:p>
    <w:bookmarkEnd w:id="50"/>
    <w:bookmarkStart w:name="z13" w:id="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декабря 2007 года № 273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5123).</w:t>
      </w:r>
    </w:p>
    <w:bookmarkEnd w:id="51"/>
    <w:bookmarkStart w:name="z14"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октября 2008 года № 160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5408, опубликованное 31 декабря 2008 года в газете "Юридическая газета" № 197 (1597)).</w:t>
      </w:r>
    </w:p>
    <w:bookmarkEnd w:id="52"/>
    <w:bookmarkStart w:name="z15" w:id="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2008 года № 232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лицензирования деятельности на рынке ценных бумаг и согласования руководящих работников" (зарегистрированного в Реестре государственной регистрации нормативных правовых актов Республики Казахстан под № 5523, опубликованное 17 февраля 2009 года в газете "Юридическая газета" № 24 (1621)).</w:t>
      </w:r>
    </w:p>
    <w:bookmarkEnd w:id="53"/>
    <w:bookmarkStart w:name="z16" w:id="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21 "О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5624, опубликованное 15 мая 2009 года в газете "Юридическая газета" № 72 (1669)).</w:t>
      </w:r>
    </w:p>
    <w:bookmarkEnd w:id="54"/>
    <w:bookmarkStart w:name="z17" w:id="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211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Республики Казахстан под № 5838, опубликованное 26 ноября 2009 года в газете "Юридическая газета" № 181 (1778)).</w:t>
      </w:r>
    </w:p>
    <w:bookmarkEnd w:id="55"/>
    <w:bookmarkStart w:name="z18" w:id="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4</w:t>
      </w:r>
      <w:r>
        <w:rPr>
          <w:rFonts w:ascii="Times New Roman"/>
          <w:b w:val="false"/>
          <w:i w:val="false"/>
          <w:color w:val="000000"/>
          <w:sz w:val="28"/>
        </w:rPr>
        <w:t xml:space="preserve"> Перечня дополнений и изменений, которые вносятся в некоторые нормативные правовые акты Агентства Республики Казахстан по регулированию и надзору финансового рынка и финансовых организаций, утвержденных постановлением Правления Агентства Республики Казахстан по регулированию и надзору финансового рынка и финансовых организаций от 29 марта 2010 года № 49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Республики Казахстан под № 6204, опубликованным 25 сентября 2010 года в газете "Казахстанская правда" № 253-254 (26314-26315)).</w:t>
      </w:r>
    </w:p>
    <w:bookmarkEnd w:id="56"/>
    <w:bookmarkStart w:name="z19" w:id="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Агентства, утвержденных постановлением Правления Агентства Республики Казахстан по регулированию и надзору финансового рынка и финансовых организаций от 30 апреля 2010 года № 58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Республики Казахстан под № 6282, опубликованным 19 августа 2010 года в газете "Казахстанская правда" № 219 (26280)).</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