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7608" w14:textId="73f7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исполнения представителем держателей облигаций своих функций и обязанностей, досрочного прекращения его полномочий, требований к содержанию договора о представлении интересов держателей облигаций, заключаемого между эмитентом и представителем держателей облигаций, и сроков предоставления информации в уполномоченный орган по регулированию, контролю и надзору финансового рынка и финансовых организаций, Правил передачи банкротным управляющим выделенных активов в управление (с правом реализации выделенных активов и обращения взыскания на заложенное имущество и иное обеспечение, входящее в состав выделенных активов) представителю держателей облигаций специальной финансовой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88. Зарегистрировано в Министерстве юстиции Республики Казахстан 12 апреля 2012 года № 7568.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28.10.2022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22.12.2023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представителем держателей облигаций своих функций и обязанностей, досрочного прекращения его полномочий, требования к содержанию договора о представлении интересов держателей облигаций, заключаемого между эмитентом и представителем держателей облигаций, и сроки предоставления информации в уполномоченный орган по регулированию, контролю и надзору финансового рынка и финансовых организаций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передачи банкротным управляющим выделенных активов в управление (с правом реализации выделенных активов и обращения взыскания на заложенное имущество и иное обеспечение, входящее в состав выделенных активов) представителю держателей облигаций специальной финансовой компании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28.10.2022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12 ноября 2003 года № 397 "Об утверждении Правил исполнения представителем держателей облигаций своих функций и обязанностей, о порядке и случаях досрочного прекращения его полномочий, а также о требованиях к содержанию договора о представлении интересов держателей облигаций, заключаемого между эмитентом и представителем держателей облигаций" (зарегистрированное в Реестре государственной регистрации нормативных правовых актов Республики Казахстан № 2603, опубликованное в газете "Казахстанская правда" от 25 декабря 2003 г. № 366 (24306));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16 июля 2007 года № 207 "О внесении изменений и дополнений в постановление Правления Национального Банка Республики Казахстан от 12 ноября 2003 года № 397 "Об утверждении Правил исполнения представителем держателей облигаций своих функций и обязанностей, о порядке и случаях досрочного прекращения его полномочий, а также о требованиях к содержанию договора о представлении интересов держателей облигаций, заключаемого между эмитентом и представителем держателей облигаций" (зарегистрированное в Реестре государственной регистрации нормативных правовых актов Республики Казахстан под № 4891);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Агентства Республики Казахстан по регулированию и надзору финансового рынка и финансовых организаций от 29 апреля 2009.года № 89 "О внесении дополнений и изменений в некоторые нормативные правовые акты Республики Казахстан по вопросам рынка ценных бумаг" (зарегистрированного в Реестре государственной регистрации нормативных правовых актов Республики Казахстан под № 5701).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постановления Правления Агентства РК по регулированию и развитию финансового рынка от 28.10.2022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исполнения представителем держателей облигаций своих функций и обязанностей, досрочного прекращения его полномочий, а также требования к содержанию договора о представлении интересов держателей облигаций, заключаемого между эмитентом и представителем держателей облигаций, и сроки предоставления информации в уполномоченный орган по регулированию, контролю и надзору финансового рынка и финансовых организаций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исполнения представителем держателей облигаций своих функций и обязанностей, досрочного прекращения его полномочий требования к содержанию договора о представлении интересов держателей облигаций, заключаемого между эмитентом и представителем держателей облигаций, сроки предоставления информации в уполномоченный орган по регулированию, контролю и надзору финансового рынка и финансовых организаций (далее - Правила),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 и "</w:t>
      </w:r>
      <w:r>
        <w:rPr>
          <w:rFonts w:ascii="Times New Roman"/>
          <w:b w:val="false"/>
          <w:i w:val="false"/>
          <w:color w:val="000000"/>
          <w:sz w:val="28"/>
        </w:rPr>
        <w:t>О проектном финансировании и секьюритизации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 о проектном финансировании и секьюритизации), и определяют порядок исполнения представителем держателей облигаций (далее – представитель) своих функций и обязанностей при выпуске, размещении, обращении и погашении обеспеченных, инфраструктурных или ипотечных облигаций (далее – облигации), требования к содержанию договора о представлении интересов держателей облигаций, заключаемого между эмитентом и представителем, порядок и случаи досрочного прекращения его полномочий, сроки предоставления информации в уполномоченный орган по регулированию, контролю и надзору финансового рынка и финансовых организаций (далее - уполномоченный орган)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28.10.2022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Порядок исполнения представителем своих функций и обязанностей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за исполнением эмитентом обязательств перед держателями облигаций осуществляется представителем путем анализа информации об эмитенте: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размещаемой на интернет-ресурсах депозитария финансовой отчетности, в том числе годовой финансовой отчетности и аудиторского отчета (при наличии), определенного в соответствии с законодательством Республики Казахстан о бухгалтерском учете и финансовой отчетности, и фондовой биржи, в список которой включены выпущенные эмитентом ценные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публикуемой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содержащейся в периодических отчетах эмитента, предоставляемых в порядке и сроки, установленные договором о представлении интересов держателей облигаций, заключаемым между эмитентом и представителем (далее – договор);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содержащейся в сведениях об исполнении эмитентом обязательств перед держателями облигаций, предоставляемых представителю в соответствии с его запросами.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Представитель информирует уполномоченный орган и держателей облигаций о своих действиях в соответствии с подпунктами 1), 1-1), 2), 3), 3-1), 4) и 4-1)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и о результатах таких действий: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ежеквартально, не позднее последнего календарного дня второго месяца, следующего за отчетным кварталом – в отношении эмитентов, чьи ценные бумаги не обращаются на площадке фондовой биржи, функционирующей на территории иностранного государства;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позднее последнего календарного дня месяца, следующего за месяцем, в котором представителем получена информация от эмитента, предусмотренная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Правил – в отношении эмитентов, чьи ценные бумаги включены в список фондовой биржи, функционирующей на территории Республики Казахстан и обращаются на площадке фондовой биржи, функционирующей на территории иностранного государства.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исполнении представителем своих функций и обязанностей, представляемая уполномоченному органу и держателям облигаций в отношении эмитента, чьи ценные бумаги не обращаются на фондовой бирже, содержит финансовую отчетность эмитента за отчетный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Эмитент, имеющий дочернюю организацию, представляет представителю неконсолидированную финансовую отчетность в случае отсутствия консолидированной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Эмитент, являющийся банком второго уровня, представляет представителю отчет об остатках на балансовых и внебалансовых счетах, составленный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21 апреля 2020 года № 54 "Об утверждении перечня, форм, сроков и Правил представления отчетности банками второго уровня", зарегистрированному в Реестре государственной регистрации нормативных правовых актов под № 20474.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Эмитент, чьи ценные бумаги включены в список фондовой биржи, функционирующей на территории Республики Казахстан, и обращаются на площадке фондовой биржи, функционирующей на территории иностранного государства, представляет представителю финансовую отчетность за отчетный квартал (в случае наличия у данного эмитента дочерней организации – консолидированную финансовую отчетность) в сроки, установленные внутренними документами фондовой биржи, функционирующей на территории Республики Казахстан, в список которой включены ценные бумаги эмитента.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28.10.2022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При наличии обстоятельств, которые могут повлечь нарушение прав и интересов держателей облигаций, в том числе, если состояние имущества, являющегося обеспечением исполнения обязательств эмитента перед держателями облигаций (далее - залоговое имущество), или финансовое состояние гаранта по обеспеченным облигациям не обеспечивают исполнение обязательств эмитента в полном объеме, представитель в течение трех календарных дней с даты, когда ему стало известно об этом, информирует держателей облигаций путем опубликования сообщения в средствах массовой информации, перечень которых предусмотрен договором.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 случае неисполнения или ненадлежащего исполнения эмитентом обязательств по выплате вознаграждения и (или) номинальной стоимости облигаций, а также наступлении случаев, влекущих последствия, связанные с неисполнением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и проспектом выпуска облигаций, представитель в срок не позднее одного рабочего дня со дня получения данных сведений информирует об этом уполномоченный орган, держателей облигаций и фондовую биржу (в случае, если облигации включены в официальный список фондовой биржи) с описанием мер, предпринимаемых представителем в рамках осуществления своих функций и реализации своих прав по заключенному договору с эмитентом.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либо несвоевременного представления эмитентом информации, предусмотренной пунктами 9 и 10 Правил, представитель информирует об этом держателей облигаций и уполномоченный орган, в порядке и сроки, предусмотренные частью второй пункта 1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Представитель принимает меры по контролю за порядком и целевым использованием эмитентом денег, полученных им в результате размещения облигаций, и доводит полученную в результате контроля информацию до сведения держателей облигаций в порядке и сроки предусмотренные частью второй пункта 1 Правил.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состоянием залогового имущества и финансовым состоянием гаранта осуществляется представителем посредством: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ознакомления с оригиналами документов, подтверждающих права эмитента на залоговое имущество;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информации от эмитента о состоянии залогового имущества с представлением оценки независимого оценщика и от гаранта по обеспеченным облигациям о его финансовом состоянии на любую дату по требованию представителя;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от эмитента, гаранта по обеспеченным облигациям копии его финансовой отчетности по итогам квартала и на любую дату по требованию представителя;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ежегодного анализа финансового состояния эмитента, действующего в организационно-правовой форме акционерного общества, гаранта по обеспеченным облигациям на основе его аудированной финансовой отчетности;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ежегодного анализа финансового состояния эмитента, действующего в организационно-правовой форме товарищества на основе его финансовой отчетности (аудированной финансовой отчетности - при наличии);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осуществления мониторинга финансового состояния эмитента и анализ его корпоративных событий.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22.12.2023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исполнения обязанностей по защите прав и интересов держателей облигаций представитель на постоянной основе: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выявляет обстоятельства, которые могут повлечь нарушение прав и интересов держателей облигаций, и извещает их в течение трех календарных дней об указанных обстоятельствах;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держателей облигаций в правоотношениях, связанных с оформлением и регистрацией права залога на имущество, которое является обеспечением исполнения обязательств эмитента перед держателями облигаций;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состоянием имущества, являющегося обеспечением исполнения обязательств эмитента перед держателями облигаций;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своевременной выплатой вознаграждения по облигациям;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уполномоченный орган и держателей облигаций о состоянии имущества, являющегося обеспечением исполнения обязательств эмитента перед держателями облигаций;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извещает уполномоченный орган и держателей облигаций о прекращении его полномочий в качестве представителя в течение 5 (пяти) рабочих дней с даты расторжения или с даты истечения срока действия договора с эмитентом;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уполномоченному органу и держателям облигаций по их запросам информацию и документы, относящиеся к его деятельности в качестве представителя;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разглашает сведения, составляющие коммерческую и иную охраняемую законом тайну;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реализовывает заложенное имущество в случае неисполнения эмитентом своих обязательств перед держателями облигаций.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Представитель не позднее 7 рабочих дней после принятия от банкротного управляющего специальной финансовой компании перечня договоров, указанных в подпункте 1) пункта 1 Правил передачи банкротным управляющим выделенных активов в управление (с правом реализации выделенных активов и обращения взыскания на заложенное имущество и иное обеспечение, входящее в состав выделенных активов) представителю держателей облигаций специальной финансовой компании, утвержденных настоящим постановлением, заключает договоры с организациями, оказывающими услуги специальной финансовой компании, перечисленными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проектном финансировании и секьюритизации.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Правления Агентства РК по регулированию и развитию финансового рынка от 28.10.2022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Представитель за счет денег, входящих в состав выделенных активов и (или) поступающих от реализации выделенных активов, осуществляет мероприятия в целях удовлетворения требований держателей облигаций специальной финансовой компании.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6-2 в соответствии с постановлением Правления Агентства РК по регулированию и развитию финансового рынка от 28.10.2022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досрочного прекращения полномочий представителя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Досрочное прекращение полномочий представителя держателей облигаций наступает в одном из следующих случаев: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действия лицензий на осуществление кастодиальной, брокерской и (или) дилерской деятельности на рынке ценных бумаг;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деятельности представителя в связи с реорганизацией, ликвидацией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соглашению сторон;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инициативе эмитента, в случае, если десять и более процентов держателей облигаций обратились в адрес эмитента с требованием о смене представителя;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судебного решения о расторжении договора.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наступлении случаев, указанных в подпунктах 1) и 2) пункта 7 настоящих Правил, представитель в течение трех календарных дней извещает об этом эмитента путем направления ему соответствующего письменного уведомления.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случая, указанного в подпункте 4) пункта 7 настоящих Правил, эмитент в течение семи рабочих дней принимает меры по расторжению договора с представителем.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содержанию договора о представлении интересов</w:t>
      </w:r>
      <w:r>
        <w:br/>
      </w:r>
      <w:r>
        <w:rPr>
          <w:rFonts w:ascii="Times New Roman"/>
          <w:b/>
          <w:i w:val="false"/>
          <w:color w:val="000000"/>
        </w:rPr>
        <w:t>держателей облигаций, заключаемого между эмитентом и представителем</w:t>
      </w:r>
    </w:p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Договор помимо условий, установленных гражданским законодательством Республики Казахстан, содержит следующие сведения о порядке и сроках: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эмитентом представителю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предстоящем общем собрании акционеров (участников) - если повестка дня данного собрания содержит вопросы, затрагивающие права и интересы держателей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предстоящем общем собрании держателей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решениях, принятых эмитентом, затрагивающих права и интересы держателей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выплате вознаграждений по облигациям и основного долга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наступлении случаев, влекущих последствия, связанные с неисполнением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и проспектом выпуска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списке держателей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заключении эмитентом, являющимся акционерным обществом, крупной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иных обязательств эмитентом перед держателями облигаций, установленных проспектом выпуска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эмитентом представителю любых документов, связанных с целевым использованием денег, полученных от размещения облигаций, наличием обеспечения, получением эмитентом займов на сумму, превышающую пять процентов от стоимости активов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эмитентом представителю материалов по вопросам повестки дня общего собрания акционеров (участников), общего собрания держателей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исполнения представителем функций и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досрочного прекращения полномочий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замены и (или) восстановления эмитентом заложенного имущества в случае его полной или частичной утраты или повреждения, снижения оценочной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представления эмитентом представителю своей финансовой отчетности и аудиторского отчета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опубликования информации, предусмотренной пунктом 2 Правил, в средствах массовой информации, включая перечень данных средств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Договор также содержит следующие сроки представления эмитентом информации представителю: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финансовая отчетность (ежеквартальная), в случае если договором не предусмотрено получение представителем данной отчетности на интернет-ресурсе депозитария финансовой отчетности, определенного в соответствии с законодательством Республики Казахстан о бухгалтерском учете и финансовой отчетности: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месяца, следующего за отчетным кварталом;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сроки, установленные внутренними документами фондовой биржи, функционирующей на территории Республики Казахстан, в список которой включены ценные бумаги эмитента – для эмитента, чьи ценные бумаги включены в список фондовой биржи, функционирующей на территории Республики Казахстан, и обращаются на площадке фондовой биржи, функционирующей на территории иностранного государства;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годовая финансовая отчетность и аудиторский отчет (при наличии), в случае если договором не предусмотрено получение представителем данной отчетности на интернет-ресурсе депозитария финансовой отчетности, определенного в соответствии с законодательством Республики Казахстан о бухгалтерском учете и финансовой отчетности: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календарных дней с даты их утверждения на годовом общем собрании акционеров (участников);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сроки, установленные внутренними документами фондовой биржи, функционирующей на территории Республики Казахстан, в список которой включены ценные бумаги эмитента – для эмитента, чьи ценные бумаги включены в список фондовой биржи, функционирующей на территории Республики Казахстан, и обращаются на площадке фондовой биржи, функционирующей на территории иностранного государства;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выплате вознаграждения - в течение пяти календарных дней с даты завершения выплаты;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соблюдении условий, предусмотренных пунктом 2 статьи 15 Закона, проспектом выпуска облигаций, - ежемесячно не позднее пятого числа месяца, следующего за отчетным, по состоянию на первое число месяца;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иная дополнительно запрашиваемая представителем информация, которая направляется эмитентом в срок не позднее десяти календарных дней с даты получения письменного запроса представителя. Информация может быть направлена в электронном виде и продублирована на бумажном носителе за подписью первого руководителя эмитента.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88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банкротным управляющим выделенных активов в управление (с правом реализации выделенных активов и обращения взыскания на заложенное имущество и иное обеспечение, входящее в состав выделенных активов) представителю держателей облигаций специальной финансовой компании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Правления Агентства РК по регулированию и развитию финансового рынка от 28.10.2022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передачи банкротным управляющим выделенных активов в управление (с правом реализации выделенных активов и обращения взыскания на заложенное имущество и иное обеспечение, входящее в состав выделенных активов) представителю держателей облигаций специальной финансовой компании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проектном финансировании и секьюритизации" и определяют порядок передачи банкротным управляющим выделенных активов в управление (с правом реализации выделенных активов и обращения взыскания на заложенное имущество и иное обеспечение, входящее в состав выделенных активов) представителю держателей облигаций специальной финансовой компании.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Банкротный управляющий специальной финансовой компании не позднее 15 рабочих дней со дня его назначения: 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 перечень договоров, заключенных специальной финансовой компанией в рамках сделки проектного финансирования и секьюритизации;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инвентаризацию имущества, входящего в состав выделенных активов, являющихся обеспечением по обязательствам специальной финансовой компании;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сверку выделенных активов специальной финансовой компании с кастодианом и управляющим инвестиционным портфелем, в управлении которого находятся выделенные активы специальной финансовой компании, и по результатам сверки составляет акт.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Банкротный управляющий в сроки, установленные пунктом 1 Правил, по акту приема-передачи передает представителю держателей облигаций специальной финансовой компании: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договоров, указанных в подпункте 1) пункта 1 Правил;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имущество, выявленное в результате инвентаризации;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сверки выделенных активов.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