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6a4d" w14:textId="fe16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юстиции Республики Казахстан от 24 августа 2007 года № 241 "Об утверждении Правил государственной регистрации объекта кондоминиума"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апреля 2012 года № 159. Зарегистрирован в Министерстве юстиции Республики Казахстан 14 мая 2012 года № 7655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24 августа 2007 года № 241 «Об утверждении Правил государственной регистрации объекта кондоминиума» (зарегистрированный в Реестре государственной регистрации нормативных правовых актов за № 4945, опубликованный в Собрании актов центральных исполнительных и иных государственных органов Республики Казахстан 2007 г., сентябрь-октябрь)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объекта кондоминиума,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Размер долей участников кондоминиума в общем имуществе определяется отношением полезной площади жилого и площади нежилого помещения, находящегося в раздельной (индивидуальной) собственности (ином вещном праве), к сумме полезных площадей всех жилых и площадей всех нежилых помещений, находящихся в данном объекте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При государственной регистрации объекта кондоминиума уполномоченными представителями участников кондоминиума признаются: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лицо, избранное на общем собрании участников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любой участник кондоминиума, если размеры долей в общем имуществе определяются в порядке, предусмотренном законодательным актом о жилищных отношениях.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заявление о регистрации объекта кондоминиума подает лицо, избранное на общем собрании участников кондоминиума, его полномочия определяются протоколом собрания собственников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 регистрации объекта кондоминиума, поданному участником кондоминиума, прилагается нотариально засвидетельственная копия правоустанавливающего документа на принадлежащий этому участнику кондоминиума на праве собственности (ином вещном праве) вторичный объект недвижимости.»;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размеры долей в общем имуществе, определенных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жилищных отношениях;»;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Регистрация объекта кондоминиума осуществляется в течение пяти рабочих дней с момента поступления заявления в регистрирующий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После регистрации объекта кондоминиума регистрирующий орган возвращает заявителям или их уполномоченному представителю документ о расчете долей участников кондоминиума, правоустанавливающий и идентификационный документы на земельный участок со штампом регистрирующего органа, подтверждающим государственную регистрацию объекта кондоминиума.».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Имашев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