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453c" w14:textId="ef745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30 декабря 2008 года № 644 "Об утверждении Правил составления и представления бюджетной отчетности уполномоченными органами по исполнению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11 июня 2012 года № 295. Зарегистрирован в Министерстве юстиции Республики Казахстан 4 июля 2012 года № 7788. Утратил силу приказом Заместителя Премьер-Министра Республики Казахстан - Министра финансов Республики Казахстан от 31 июля 2014 года № 324</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РК - Министра финансов РК от 31.07.2014 </w:t>
      </w:r>
      <w:r>
        <w:rPr>
          <w:rFonts w:ascii="Times New Roman"/>
          <w:b w:val="false"/>
          <w:i w:val="false"/>
          <w:color w:val="ff0000"/>
          <w:sz w:val="28"/>
        </w:rPr>
        <w:t>№ 324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декабря 2008 года № 644 «Об утверждении Правил составления и представления бюджетной отчетности уполномоченными органами по исполнению бюджета» (зарегистрированный в Реестре государственной регистрации нормативных правовых актов за № 5489)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отчетности уполномоченными органами по исполнению бюджета,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19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Сумма остатков бюджетных средств на начало финансового года вводится в отчет вручную, остается неизменной от начала и до конца текущего финансового года и отражается в справочном разделе отчета в графе «Исполнение поступлений бюджета и/или оплаченные обязательства по бюджетным программам (подпрограммам).»;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«49. Месячный (годовой) отчет об исполнении бюджетных программ развития по местным бюджетам формируется местными уполномоченными органами по исполнению бюджета, по форме согласно приложению 2 к настоящим Правилам, с указанием итоговых данных по инвестиционным проектам, софинансированию концессионных проектов, инвестициям на формирование и увеличение уставного капитала юридических лиц, а также по бюджетным программам развития, не относящимся по своему содержанию к бюджетным программам, направленным на реализацию бюджетных инвестиционных проектов, софинансирование концессионных проектов и на формирование и увеличение уставных капиталов юридических лиц, которые указываются в разделе «Прочие».</w:t>
      </w:r>
      <w:r>
        <w:br/>
      </w:r>
      <w:r>
        <w:rPr>
          <w:rFonts w:ascii="Times New Roman"/>
          <w:b w:val="false"/>
          <w:i w:val="false"/>
          <w:color w:val="000000"/>
          <w:sz w:val="28"/>
        </w:rPr>
        <w:t>
      Месячный (годовой) отчет об исполнении бюджетных программ развития по местным (свод) бюджетам формируется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на основании отчетов об исполнении бюджетных программ развития по местным бюджетам.</w:t>
      </w:r>
      <w:r>
        <w:br/>
      </w:r>
      <w:r>
        <w:rPr>
          <w:rFonts w:ascii="Times New Roman"/>
          <w:b w:val="false"/>
          <w:i w:val="false"/>
          <w:color w:val="000000"/>
          <w:sz w:val="28"/>
        </w:rPr>
        <w:t>
      Месячный (годовой) отчет об исполнении приоритетных республиканских бюджетных инвестиций формируется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в соответствии с Перечнем приоритетных республиканских бюджетных инвестиций, прилагаемым к постановлению Правительства Республики Казахстан о реализации закона о республиканском бюджете, по форме согласно приложению 6 к настоящим Правилам.</w:t>
      </w:r>
      <w:r>
        <w:br/>
      </w:r>
      <w:r>
        <w:rPr>
          <w:rFonts w:ascii="Times New Roman"/>
          <w:b w:val="false"/>
          <w:i w:val="false"/>
          <w:color w:val="000000"/>
          <w:sz w:val="28"/>
        </w:rPr>
        <w:t>
      Месячный (годовой) отчет об исполнении приоритетных республиканских бюджетных инвестиций, направленных на реализацию особо важных и требующих оперативной реализации задач, включенных в проект республиканского бюджета с отлагательными условиями, формируется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в соответствии с Перечнем приоритетных республиканских бюджетных инвестиций, направленных на реализацию особо важных и требующих оперативной реализации задач, включенных в проект республиканского бюджета с отлагательными условиями, прилагаемым к постановлению Правительства Республики Казахстан о реализации закона о республиканском бюджете, по форме согласно приложению 6-1 к настоящим Правилам.»;</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«52. Месячные (годовые) отчеты об исполнении государственного, республиканского и местного (свод, в разрезе бюджетов областей, города республиканского значения, столицы) бюджетов, отчет об исполнении приоритетных республиканских бюджетных инвестиций, направленных на реализацию особо важных и требующих оперативной реализации задач, включенных в проект республиканского бюджета с отлагательными условиями, отчеты об исполнении бюджетных программ развития по местным (свод) бюджетам направляются центральным уполномоченным органом по исполнению бюджета соответствующим государственным органам по формам, согласно приложениям 2, 6, 6-1, 7 к настоящим Правилам в электронном виде с сопроводительным письмом.»;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«56. Месячный (годовой) отчет об исполнении консолидированного бюджета составляется в сроки, установленные настоящими Правилами для отчетов об исполнении государственного и местных бюджетов, и представляется центральным уполномоченным органом по исполнению бюджета в Администрацию Президента Республики Казахстан, Правительство Республики Казахстан, центральный уполномоченный орган по государственному планированию и уполномоченный Правительством Республики Казахстан орган по внутреннему контролю (в агрегированном виде) в электронном виде с сопроводительным письмом.»;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«79. Отчет о кредиторской задолженности по форме КЗ-П заполняется следующим образом:</w:t>
      </w:r>
      <w:r>
        <w:br/>
      </w:r>
      <w:r>
        <w:rPr>
          <w:rFonts w:ascii="Times New Roman"/>
          <w:b w:val="false"/>
          <w:i w:val="false"/>
          <w:color w:val="000000"/>
          <w:sz w:val="28"/>
        </w:rPr>
        <w:t>
      в графах 1-5 указываются:</w:t>
      </w:r>
      <w:r>
        <w:br/>
      </w:r>
      <w:r>
        <w:rPr>
          <w:rFonts w:ascii="Times New Roman"/>
          <w:b w:val="false"/>
          <w:i w:val="false"/>
          <w:color w:val="000000"/>
          <w:sz w:val="28"/>
        </w:rPr>
        <w:t>
      коды расходов в соответствии с классификацией расходов бюджета и Классификатора перечня товаров (работ, услуг) государственных учреждений, содержащихся за счет государственного бюджета, деньги от реализации которых остаются в их распоряжении (далее - перечень платных услуг), утвержденного приказом Министра финансов Республики Казахстан от 25 мая 2009 года № 215 (зарегистрированный в Реестре государственной регистрации нормативных правовых актов за № 5702), для отражения задолженности, образовавшейся за счет расходования денег от реализации товаров (работ, услуг);</w:t>
      </w:r>
      <w:r>
        <w:br/>
      </w:r>
      <w:r>
        <w:rPr>
          <w:rFonts w:ascii="Times New Roman"/>
          <w:b w:val="false"/>
          <w:i w:val="false"/>
          <w:color w:val="000000"/>
          <w:sz w:val="28"/>
        </w:rPr>
        <w:t>
      коды расходов в соответствии с классификацией расходов бюджета и код 901 «Деньги, полученные на расходы за счет спонсорской и благотворительной помощи» для отражения задолженности, образовавшейся за счет расходования денег от спонсорской и благотворительной помощи;</w:t>
      </w:r>
      <w:r>
        <w:br/>
      </w:r>
      <w:r>
        <w:rPr>
          <w:rFonts w:ascii="Times New Roman"/>
          <w:b w:val="false"/>
          <w:i w:val="false"/>
          <w:color w:val="000000"/>
          <w:sz w:val="28"/>
        </w:rPr>
        <w:t>
      коды расходов в соответствии с классификацией расходов бюджета и код 902 «Недостачи» для отражения задолженности, образовавшейся за счет бюджетных средств вследствие недостач и хищений бюджетных средств;</w:t>
      </w:r>
      <w:r>
        <w:br/>
      </w:r>
      <w:r>
        <w:rPr>
          <w:rFonts w:ascii="Times New Roman"/>
          <w:b w:val="false"/>
          <w:i w:val="false"/>
          <w:color w:val="000000"/>
          <w:sz w:val="28"/>
        </w:rPr>
        <w:t>
      коды расходов в соответствии с классификацией расходов бюджета и код 903 «Прочие» для отражения задолженности, образовавшейся за счет бюджетных средств вследствие прочих причин.</w:t>
      </w:r>
      <w:r>
        <w:br/>
      </w:r>
      <w:r>
        <w:rPr>
          <w:rFonts w:ascii="Times New Roman"/>
          <w:b w:val="false"/>
          <w:i w:val="false"/>
          <w:color w:val="000000"/>
          <w:sz w:val="28"/>
        </w:rPr>
        <w:t>
      Заполнение последующих граф осуществляется в порядке, установленном пунктом 78 настоящих Правил для заполнения отчета по форме КЗ-Б.»;</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«81. К ежемесячному отчету о кредиторской задолженности по форме КЗ-Б на бумажном носителе прилагается информация о причинах образования кредиторской задолженности за счет бюджетных средств согласно приложению 16 к настоящим Правилам, с объяснением причин образования задолженности по каждой бюджетной программе (подпрограмме).</w:t>
      </w:r>
      <w:r>
        <w:br/>
      </w:r>
      <w:r>
        <w:rPr>
          <w:rFonts w:ascii="Times New Roman"/>
          <w:b w:val="false"/>
          <w:i w:val="false"/>
          <w:color w:val="000000"/>
          <w:sz w:val="28"/>
        </w:rPr>
        <w:t>
      К ежемесячному отчету о кредиторской задолженности по форме КЗ-П на бумажном носителе прилагается информация о причинах образования кредиторской задолженности за счет прочих средств согласно приложению 16-1 к настоящим Правилам, с объяснением причин образования задолженности по каждой бюджетной программе (подпрограмме).»;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«91. Отчет о дебиторской задолженности по форме ДЗ-П заполняется следующим образом:</w:t>
      </w:r>
      <w:r>
        <w:br/>
      </w:r>
      <w:r>
        <w:rPr>
          <w:rFonts w:ascii="Times New Roman"/>
          <w:b w:val="false"/>
          <w:i w:val="false"/>
          <w:color w:val="000000"/>
          <w:sz w:val="28"/>
        </w:rPr>
        <w:t>
      в графах 1-5 указываются:</w:t>
      </w:r>
      <w:r>
        <w:br/>
      </w:r>
      <w:r>
        <w:rPr>
          <w:rFonts w:ascii="Times New Roman"/>
          <w:b w:val="false"/>
          <w:i w:val="false"/>
          <w:color w:val="000000"/>
          <w:sz w:val="28"/>
        </w:rPr>
        <w:t>
      коды расходов в соответствии с классификацией расходов бюджета и перечня платных услуг, для отражения задолженности, образовавшейся за счет расходования денег от реализации товаров (работ, услуг);</w:t>
      </w:r>
      <w:r>
        <w:br/>
      </w:r>
      <w:r>
        <w:rPr>
          <w:rFonts w:ascii="Times New Roman"/>
          <w:b w:val="false"/>
          <w:i w:val="false"/>
          <w:color w:val="000000"/>
          <w:sz w:val="28"/>
        </w:rPr>
        <w:t>
      коды расходов в соответствии с классификацией расходов бюджета и код 902 «Недостачи» для отражения задолженности, образовавшейся за счет бюджетных средств вследствие недостач и хищений бюджетных средств;</w:t>
      </w:r>
      <w:r>
        <w:br/>
      </w:r>
      <w:r>
        <w:rPr>
          <w:rFonts w:ascii="Times New Roman"/>
          <w:b w:val="false"/>
          <w:i w:val="false"/>
          <w:color w:val="000000"/>
          <w:sz w:val="28"/>
        </w:rPr>
        <w:t>
      коды расходов в соответствии с классификацией расходов бюджета и код 903 «Прочие» для отражения задолженности, образовавшейся за счет бюджетных средств вследствие прочих причин.</w:t>
      </w:r>
      <w:r>
        <w:br/>
      </w:r>
      <w:r>
        <w:rPr>
          <w:rFonts w:ascii="Times New Roman"/>
          <w:b w:val="false"/>
          <w:i w:val="false"/>
          <w:color w:val="000000"/>
          <w:sz w:val="28"/>
        </w:rPr>
        <w:t>
      в графе 6 указываются наименования, соответствующие кодам в графах 1-5;</w:t>
      </w:r>
      <w:r>
        <w:br/>
      </w:r>
      <w:r>
        <w:rPr>
          <w:rFonts w:ascii="Times New Roman"/>
          <w:b w:val="false"/>
          <w:i w:val="false"/>
          <w:color w:val="000000"/>
          <w:sz w:val="28"/>
        </w:rPr>
        <w:t>
      в графе 7 указывается дебиторская задолженность прошлых лет по состоянию на 1 января текущего финансового года. Сумма дебиторской задолженности, отражаемая в графе 7, с момента сдачи администратором бюджетных программ годового отчета об исполнении планов финансирования бюджетных программ в уполномоченный орган по исполнению бюджета, не должна изменяться в течение текущего финансового года;</w:t>
      </w:r>
      <w:r>
        <w:br/>
      </w:r>
      <w:r>
        <w:rPr>
          <w:rFonts w:ascii="Times New Roman"/>
          <w:b w:val="false"/>
          <w:i w:val="false"/>
          <w:color w:val="000000"/>
          <w:sz w:val="28"/>
        </w:rPr>
        <w:t>
      в графе 8 указывается сумма дебиторской задолженности прошлых лет, перечисленная в текущем финансовом году в соответствии с бюджетным законодательством Республики Казахстан в доход соответствующего бюджета;</w:t>
      </w:r>
      <w:r>
        <w:br/>
      </w:r>
      <w:r>
        <w:rPr>
          <w:rFonts w:ascii="Times New Roman"/>
          <w:b w:val="false"/>
          <w:i w:val="false"/>
          <w:color w:val="000000"/>
          <w:sz w:val="28"/>
        </w:rPr>
        <w:t>
      в графе 9 указывается сумма дебиторской задолженности прошлых лет, погашенной по иным основаниям (за счет полученных в текущем году товаров (работ, услуг), списанной по решению суда и др.);</w:t>
      </w:r>
      <w:r>
        <w:br/>
      </w:r>
      <w:r>
        <w:rPr>
          <w:rFonts w:ascii="Times New Roman"/>
          <w:b w:val="false"/>
          <w:i w:val="false"/>
          <w:color w:val="000000"/>
          <w:sz w:val="28"/>
        </w:rPr>
        <w:t>
      в графе 10 отражается остаток дебиторской задолженности прошлых лет после погашения ее части в текущем финансовом году;</w:t>
      </w:r>
      <w:r>
        <w:br/>
      </w:r>
      <w:r>
        <w:rPr>
          <w:rFonts w:ascii="Times New Roman"/>
          <w:b w:val="false"/>
          <w:i w:val="false"/>
          <w:color w:val="000000"/>
          <w:sz w:val="28"/>
        </w:rPr>
        <w:t>
      в графе 11 указывается сумма дебиторской задолженности, образовавшейся в текущем финансовом году;</w:t>
      </w:r>
      <w:r>
        <w:br/>
      </w:r>
      <w:r>
        <w:rPr>
          <w:rFonts w:ascii="Times New Roman"/>
          <w:b w:val="false"/>
          <w:i w:val="false"/>
          <w:color w:val="000000"/>
          <w:sz w:val="28"/>
        </w:rPr>
        <w:t>
      в графе 12 указывается общая дебиторская задолженность, сложившаяся на отчетную дату (сумма граф 10 и 11);</w:t>
      </w:r>
      <w:r>
        <w:br/>
      </w:r>
      <w:r>
        <w:rPr>
          <w:rFonts w:ascii="Times New Roman"/>
          <w:b w:val="false"/>
          <w:i w:val="false"/>
          <w:color w:val="000000"/>
          <w:sz w:val="28"/>
        </w:rPr>
        <w:t>
      в графе 13 указывается сумма авансовых платежей (предоплата) в соответствии с условиями договоров, заключенных с поставщиками и подрядчиками на приобретение товаров и работ (услуг) за счет средств бюджета, зарегистрированных в территориальных подразделениях ведомства в установленном бюджетным законодательством порядке;</w:t>
      </w:r>
      <w:r>
        <w:br/>
      </w:r>
      <w:r>
        <w:rPr>
          <w:rFonts w:ascii="Times New Roman"/>
          <w:b w:val="false"/>
          <w:i w:val="false"/>
          <w:color w:val="000000"/>
          <w:sz w:val="28"/>
        </w:rPr>
        <w:t>
      в графе 14 указывается сумма дебиторской задолженности с истекшим сроком исковой давности. Указанная задолженность включается в отчет после проведения инвентаризации активов, материальных запасов, денег, расчетов и других статей баланса государственного учреждения и составления акта инвентаризации.»;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«94. К ежемесячному отчету о дебиторской задолженности по форме ДЗ-Б на бумажном носителе прилагается информация о причинах образования дебиторской задолженности за счет бюджетных средств, согласно приложению 16 к настоящим Правилам, с объяснением причин образования задолженности по каждой бюджетной программе (подпрограмме).</w:t>
      </w:r>
      <w:r>
        <w:br/>
      </w:r>
      <w:r>
        <w:rPr>
          <w:rFonts w:ascii="Times New Roman"/>
          <w:b w:val="false"/>
          <w:i w:val="false"/>
          <w:color w:val="000000"/>
          <w:sz w:val="28"/>
        </w:rPr>
        <w:t>
      К ежемесячному отчету о дебиторской задолженности по форме ДЗ-П на бумажном носителе прилагается информация о причинах образования дебиторской задолженности за счет прочих средств, согласно приложению 16-1 к настоящим Правилам, с объяснением причин образования задолженности по каждой бюджетной программе (подпрограмме).»;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дополнить приложением 6-1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дополнить приложением 16-1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методологии бюджетных процедур (Калиева А.Н.)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w:t>
      </w:r>
      <w:r>
        <w:rPr>
          <w:rFonts w:ascii="Times New Roman"/>
          <w:b w:val="false"/>
          <w:i w:val="false"/>
          <w:color w:val="000000"/>
          <w:sz w:val="28"/>
        </w:rPr>
        <w:t>                                    </w:t>
      </w:r>
      <w:r>
        <w:rPr>
          <w:rFonts w:ascii="Times New Roman"/>
          <w:b w:val="false"/>
          <w:i/>
          <w:color w:val="000000"/>
          <w:sz w:val="28"/>
        </w:rPr>
        <w:t>Б. Жамишев</w:t>
      </w:r>
    </w:p>
    <w:bookmarkStart w:name="z23"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июня 2012 года № 295         </w:t>
      </w:r>
    </w:p>
    <w:bookmarkEnd w:id="1"/>
    <w:bookmarkStart w:name="z24" w:id="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составления и представления</w:t>
      </w:r>
      <w:r>
        <w:br/>
      </w:r>
      <w:r>
        <w:rPr>
          <w:rFonts w:ascii="Times New Roman"/>
          <w:b w:val="false"/>
          <w:i w:val="false"/>
          <w:color w:val="000000"/>
          <w:sz w:val="28"/>
        </w:rPr>
        <w:t xml:space="preserve">
бюджетной отчетности уполномоченных  </w:t>
      </w:r>
      <w:r>
        <w:br/>
      </w:r>
      <w:r>
        <w:rPr>
          <w:rFonts w:ascii="Times New Roman"/>
          <w:b w:val="false"/>
          <w:i w:val="false"/>
          <w:color w:val="000000"/>
          <w:sz w:val="28"/>
        </w:rPr>
        <w:t xml:space="preserve">
органов по исполнению бюджета      </w:t>
      </w:r>
    </w:p>
    <w:bookmarkEnd w:id="2"/>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Отчет об исполнении приоритетных</w:t>
      </w:r>
      <w:r>
        <w:br/>
      </w:r>
      <w:r>
        <w:rPr>
          <w:rFonts w:ascii="Times New Roman"/>
          <w:b w:val="false"/>
          <w:i w:val="false"/>
          <w:color w:val="000000"/>
          <w:sz w:val="28"/>
        </w:rPr>
        <w:t>
               </w:t>
      </w:r>
      <w:r>
        <w:rPr>
          <w:rFonts w:ascii="Times New Roman"/>
          <w:b/>
          <w:i w:val="false"/>
          <w:color w:val="000000"/>
          <w:sz w:val="28"/>
        </w:rPr>
        <w:t>республиканских бюджетных инвестиций</w:t>
      </w:r>
      <w:r>
        <w:br/>
      </w:r>
      <w:r>
        <w:rPr>
          <w:rFonts w:ascii="Times New Roman"/>
          <w:b w:val="false"/>
          <w:i w:val="false"/>
          <w:color w:val="000000"/>
          <w:sz w:val="28"/>
        </w:rPr>
        <w:t>
                     </w:t>
      </w:r>
      <w:r>
        <w:rPr>
          <w:rFonts w:ascii="Times New Roman"/>
          <w:b/>
          <w:i w:val="false"/>
          <w:color w:val="000000"/>
          <w:sz w:val="28"/>
        </w:rPr>
        <w:t>на ____________________</w:t>
      </w:r>
    </w:p>
    <w:p>
      <w:pPr>
        <w:spacing w:after="0"/>
        <w:ind w:left="0"/>
        <w:jc w:val="both"/>
      </w:pPr>
      <w:r>
        <w:rPr>
          <w:rFonts w:ascii="Times New Roman"/>
          <w:b/>
          <w:i w:val="false"/>
          <w:color w:val="000000"/>
          <w:sz w:val="28"/>
        </w:rPr>
        <w:t>Вид бюджета</w:t>
      </w:r>
      <w:r>
        <w:rPr>
          <w:rFonts w:ascii="Times New Roman"/>
          <w:b w:val="false"/>
          <w:i w:val="false"/>
          <w:color w:val="000000"/>
          <w:sz w:val="28"/>
        </w:rPr>
        <w:t>: Республиканский</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Месячная, годовая</w:t>
      </w:r>
      <w:r>
        <w:br/>
      </w:r>
      <w:r>
        <w:rPr>
          <w:rFonts w:ascii="Times New Roman"/>
          <w:b w:val="false"/>
          <w:i w:val="false"/>
          <w:color w:val="000000"/>
          <w:sz w:val="28"/>
        </w:rPr>
        <w:t>
</w:t>
      </w:r>
      <w:r>
        <w:rPr>
          <w:rFonts w:ascii="Times New Roman"/>
          <w:b/>
          <w:i w:val="false"/>
          <w:color w:val="000000"/>
          <w:sz w:val="28"/>
        </w:rPr>
        <w:t>Ед. измерения</w:t>
      </w: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311"/>
        <w:gridCol w:w="995"/>
        <w:gridCol w:w="1154"/>
        <w:gridCol w:w="972"/>
        <w:gridCol w:w="3207"/>
        <w:gridCol w:w="1269"/>
        <w:gridCol w:w="1200"/>
        <w:gridCol w:w="1246"/>
        <w:gridCol w:w="1361"/>
        <w:gridCol w:w="122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w:t>
            </w:r>
            <w:r>
              <w:br/>
            </w:r>
            <w:r>
              <w:rPr>
                <w:rFonts w:ascii="Times New Roman"/>
                <w:b w:val="false"/>
                <w:i w:val="false"/>
                <w:color w:val="000000"/>
                <w:sz w:val="20"/>
              </w:rPr>
              <w:t>
</w:t>
            </w:r>
            <w:r>
              <w:rPr>
                <w:rFonts w:ascii="Times New Roman"/>
                <w:b w:val="false"/>
                <w:i w:val="false"/>
                <w:color w:val="000000"/>
                <w:sz w:val="20"/>
              </w:rPr>
              <w:t>жден-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 на</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совый</w:t>
            </w:r>
            <w:r>
              <w:br/>
            </w:r>
            <w:r>
              <w:rPr>
                <w:rFonts w:ascii="Times New Roman"/>
                <w:b w:val="false"/>
                <w:i w:val="false"/>
                <w:color w:val="000000"/>
                <w:sz w:val="20"/>
              </w:rPr>
              <w:t>
</w:t>
            </w:r>
            <w:r>
              <w:rPr>
                <w:rFonts w:ascii="Times New Roman"/>
                <w:b w:val="false"/>
                <w:i w:val="false"/>
                <w:color w:val="000000"/>
                <w:sz w:val="20"/>
              </w:rPr>
              <w:t>год</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w:t>
            </w:r>
            <w:r>
              <w:br/>
            </w:r>
            <w:r>
              <w:rPr>
                <w:rFonts w:ascii="Times New Roman"/>
                <w:b w:val="false"/>
                <w:i w:val="false"/>
                <w:color w:val="000000"/>
                <w:sz w:val="20"/>
              </w:rPr>
              <w:t>
</w:t>
            </w:r>
            <w:r>
              <w:rPr>
                <w:rFonts w:ascii="Times New Roman"/>
                <w:b w:val="false"/>
                <w:i w:val="false"/>
                <w:color w:val="000000"/>
                <w:sz w:val="20"/>
              </w:rPr>
              <w:t>ненный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на от-</w:t>
            </w:r>
            <w:r>
              <w:br/>
            </w:r>
            <w:r>
              <w:rPr>
                <w:rFonts w:ascii="Times New Roman"/>
                <w:b w:val="false"/>
                <w:i w:val="false"/>
                <w:color w:val="000000"/>
                <w:sz w:val="20"/>
              </w:rPr>
              <w:t>
</w:t>
            </w:r>
            <w:r>
              <w:rPr>
                <w:rFonts w:ascii="Times New Roman"/>
                <w:b w:val="false"/>
                <w:i w:val="false"/>
                <w:color w:val="000000"/>
                <w:sz w:val="20"/>
              </w:rPr>
              <w:t>четный</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совый</w:t>
            </w:r>
            <w:r>
              <w:br/>
            </w:r>
            <w:r>
              <w:rPr>
                <w:rFonts w:ascii="Times New Roman"/>
                <w:b w:val="false"/>
                <w:i w:val="false"/>
                <w:color w:val="000000"/>
                <w:sz w:val="20"/>
              </w:rPr>
              <w:t>
</w:t>
            </w:r>
            <w:r>
              <w:rPr>
                <w:rFonts w:ascii="Times New Roman"/>
                <w:b w:val="false"/>
                <w:i w:val="false"/>
                <w:color w:val="000000"/>
                <w:sz w:val="20"/>
              </w:rPr>
              <w:t>год</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w:t>
            </w:r>
            <w:r>
              <w:br/>
            </w:r>
            <w:r>
              <w:rPr>
                <w:rFonts w:ascii="Times New Roman"/>
                <w:b w:val="false"/>
                <w:i w:val="false"/>
                <w:color w:val="000000"/>
                <w:sz w:val="20"/>
              </w:rPr>
              <w:t>
</w:t>
            </w:r>
            <w:r>
              <w:rPr>
                <w:rFonts w:ascii="Times New Roman"/>
                <w:b w:val="false"/>
                <w:i w:val="false"/>
                <w:color w:val="000000"/>
                <w:sz w:val="20"/>
              </w:rPr>
              <w:t>ректи-</w:t>
            </w:r>
            <w:r>
              <w:br/>
            </w:r>
            <w:r>
              <w:rPr>
                <w:rFonts w:ascii="Times New Roman"/>
                <w:b w:val="false"/>
                <w:i w:val="false"/>
                <w:color w:val="000000"/>
                <w:sz w:val="20"/>
              </w:rPr>
              <w:t>
</w:t>
            </w:r>
            <w:r>
              <w:rPr>
                <w:rFonts w:ascii="Times New Roman"/>
                <w:b w:val="false"/>
                <w:i w:val="false"/>
                <w:color w:val="000000"/>
                <w:sz w:val="20"/>
              </w:rPr>
              <w:t>рован-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на от-</w:t>
            </w:r>
            <w:r>
              <w:br/>
            </w:r>
            <w:r>
              <w:rPr>
                <w:rFonts w:ascii="Times New Roman"/>
                <w:b w:val="false"/>
                <w:i w:val="false"/>
                <w:color w:val="000000"/>
                <w:sz w:val="20"/>
              </w:rPr>
              <w:t>
</w:t>
            </w:r>
            <w:r>
              <w:rPr>
                <w:rFonts w:ascii="Times New Roman"/>
                <w:b w:val="false"/>
                <w:i w:val="false"/>
                <w:color w:val="000000"/>
                <w:sz w:val="20"/>
              </w:rPr>
              <w:t>четный</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совый</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Своднй план</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на отчетный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255"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w:t>
            </w:r>
            <w:r>
              <w:rPr>
                <w:rFonts w:ascii="Times New Roman"/>
                <w:b w:val="false"/>
                <w:i w:val="false"/>
                <w:color w:val="000000"/>
                <w:sz w:val="20"/>
              </w:rPr>
              <w:t>цио-</w:t>
            </w:r>
            <w:r>
              <w:br/>
            </w:r>
            <w:r>
              <w:rPr>
                <w:rFonts w:ascii="Times New Roman"/>
                <w:b w:val="false"/>
                <w:i w:val="false"/>
                <w:color w:val="000000"/>
                <w:sz w:val="20"/>
              </w:rPr>
              <w:t>
</w:t>
            </w:r>
            <w:r>
              <w:rPr>
                <w:rFonts w:ascii="Times New Roman"/>
                <w:b w:val="false"/>
                <w:i w:val="false"/>
                <w:color w:val="000000"/>
                <w:sz w:val="20"/>
              </w:rPr>
              <w:t>наль-</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гру-</w:t>
            </w:r>
            <w:r>
              <w:br/>
            </w:r>
            <w:r>
              <w:rPr>
                <w:rFonts w:ascii="Times New Roman"/>
                <w:b w:val="false"/>
                <w:i w:val="false"/>
                <w:color w:val="000000"/>
                <w:sz w:val="20"/>
              </w:rPr>
              <w:t>
</w:t>
            </w:r>
            <w:r>
              <w:rPr>
                <w:rFonts w:ascii="Times New Roman"/>
                <w:b w:val="false"/>
                <w:i w:val="false"/>
                <w:color w:val="000000"/>
                <w:sz w:val="20"/>
              </w:rPr>
              <w:t>ппа</w:t>
            </w:r>
          </w:p>
        </w:tc>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П</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грам-</w:t>
            </w:r>
            <w:r>
              <w:br/>
            </w:r>
            <w:r>
              <w:rPr>
                <w:rFonts w:ascii="Times New Roman"/>
                <w:b w:val="false"/>
                <w:i w:val="false"/>
                <w:color w:val="000000"/>
                <w:sz w:val="20"/>
              </w:rPr>
              <w:t>
</w:t>
            </w:r>
            <w:r>
              <w:rPr>
                <w:rFonts w:ascii="Times New Roman"/>
                <w:b w:val="false"/>
                <w:i w:val="false"/>
                <w:color w:val="000000"/>
                <w:sz w:val="20"/>
              </w:rPr>
              <w:t>ма</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грам-</w:t>
            </w:r>
            <w:r>
              <w:br/>
            </w:r>
            <w:r>
              <w:rPr>
                <w:rFonts w:ascii="Times New Roman"/>
                <w:b w:val="false"/>
                <w:i w:val="false"/>
                <w:color w:val="000000"/>
                <w:sz w:val="20"/>
              </w:rPr>
              <w:t>
</w:t>
            </w:r>
            <w:r>
              <w:rPr>
                <w:rFonts w:ascii="Times New Roman"/>
                <w:b w:val="false"/>
                <w:i w:val="false"/>
                <w:color w:val="000000"/>
                <w:sz w:val="20"/>
              </w:rPr>
              <w:t>ма</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вест-</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екта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обя-</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ствам</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пла-</w:t>
            </w:r>
            <w:r>
              <w:br/>
            </w:r>
            <w:r>
              <w:rPr>
                <w:rFonts w:ascii="Times New Roman"/>
                <w:b w:val="false"/>
                <w:i w:val="false"/>
                <w:color w:val="000000"/>
                <w:sz w:val="20"/>
              </w:rPr>
              <w:t>
</w:t>
            </w:r>
            <w:r>
              <w:rPr>
                <w:rFonts w:ascii="Times New Roman"/>
                <w:b w:val="false"/>
                <w:i w:val="false"/>
                <w:color w:val="000000"/>
                <w:sz w:val="20"/>
              </w:rPr>
              <w:t>тежам</w:t>
            </w:r>
          </w:p>
        </w:tc>
      </w:tr>
      <w:tr>
        <w:trPr>
          <w:trHeight w:val="31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1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Республи-</w:t>
            </w:r>
            <w:r>
              <w:br/>
            </w:r>
            <w:r>
              <w:rPr>
                <w:rFonts w:ascii="Times New Roman"/>
                <w:b w:val="false"/>
                <w:i w:val="false"/>
                <w:color w:val="000000"/>
                <w:sz w:val="20"/>
              </w:rPr>
              <w:t>
</w:t>
            </w:r>
            <w:r>
              <w:rPr>
                <w:rFonts w:ascii="Times New Roman"/>
                <w:b/>
                <w:i w:val="false"/>
                <w:color w:val="000000"/>
                <w:sz w:val="20"/>
              </w:rPr>
              <w:t>канские</w:t>
            </w:r>
            <w:r>
              <w:br/>
            </w:r>
            <w:r>
              <w:rPr>
                <w:rFonts w:ascii="Times New Roman"/>
                <w:b w:val="false"/>
                <w:i w:val="false"/>
                <w:color w:val="000000"/>
                <w:sz w:val="20"/>
              </w:rPr>
              <w:t>
</w:t>
            </w:r>
            <w:r>
              <w:rPr>
                <w:rFonts w:ascii="Times New Roman"/>
                <w:b/>
                <w:i w:val="false"/>
                <w:color w:val="000000"/>
                <w:sz w:val="20"/>
              </w:rPr>
              <w:t>инвестиционные</w:t>
            </w:r>
            <w:r>
              <w:br/>
            </w:r>
            <w:r>
              <w:rPr>
                <w:rFonts w:ascii="Times New Roman"/>
                <w:b w:val="false"/>
                <w:i w:val="false"/>
                <w:color w:val="000000"/>
                <w:sz w:val="20"/>
              </w:rPr>
              <w:t>
</w:t>
            </w:r>
            <w:r>
              <w:rPr>
                <w:rFonts w:ascii="Times New Roman"/>
                <w:b/>
                <w:i w:val="false"/>
                <w:color w:val="000000"/>
                <w:sz w:val="20"/>
              </w:rPr>
              <w:t>проекты - всего</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7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Бюджетные</w:t>
            </w:r>
            <w:r>
              <w:br/>
            </w:r>
            <w:r>
              <w:rPr>
                <w:rFonts w:ascii="Times New Roman"/>
                <w:b w:val="false"/>
                <w:i w:val="false"/>
                <w:color w:val="000000"/>
                <w:sz w:val="20"/>
              </w:rPr>
              <w:t>
</w:t>
            </w:r>
            <w:r>
              <w:rPr>
                <w:rFonts w:ascii="Times New Roman"/>
                <w:b/>
                <w:i w:val="false"/>
                <w:color w:val="000000"/>
                <w:sz w:val="20"/>
              </w:rPr>
              <w:t>инвестиции,</w:t>
            </w:r>
            <w:r>
              <w:br/>
            </w:r>
            <w:r>
              <w:rPr>
                <w:rFonts w:ascii="Times New Roman"/>
                <w:b w:val="false"/>
                <w:i w:val="false"/>
                <w:color w:val="000000"/>
                <w:sz w:val="20"/>
              </w:rPr>
              <w:t>
</w:t>
            </w:r>
            <w:r>
              <w:rPr>
                <w:rFonts w:ascii="Times New Roman"/>
                <w:b/>
                <w:i w:val="false"/>
                <w:color w:val="000000"/>
                <w:sz w:val="20"/>
              </w:rPr>
              <w:t>планируемые</w:t>
            </w:r>
            <w:r>
              <w:br/>
            </w:r>
            <w:r>
              <w:rPr>
                <w:rFonts w:ascii="Times New Roman"/>
                <w:b w:val="false"/>
                <w:i w:val="false"/>
                <w:color w:val="000000"/>
                <w:sz w:val="20"/>
              </w:rPr>
              <w:t>
</w:t>
            </w:r>
            <w:r>
              <w:rPr>
                <w:rFonts w:ascii="Times New Roman"/>
                <w:b/>
                <w:i w:val="false"/>
                <w:color w:val="000000"/>
                <w:sz w:val="20"/>
              </w:rPr>
              <w:t>посредством</w:t>
            </w:r>
            <w:r>
              <w:br/>
            </w:r>
            <w:r>
              <w:rPr>
                <w:rFonts w:ascii="Times New Roman"/>
                <w:b w:val="false"/>
                <w:i w:val="false"/>
                <w:color w:val="000000"/>
                <w:sz w:val="20"/>
              </w:rPr>
              <w:t>
</w:t>
            </w:r>
            <w:r>
              <w:rPr>
                <w:rFonts w:ascii="Times New Roman"/>
                <w:b/>
                <w:i w:val="false"/>
                <w:color w:val="000000"/>
                <w:sz w:val="20"/>
              </w:rPr>
              <w:t>участия</w:t>
            </w:r>
            <w:r>
              <w:br/>
            </w:r>
            <w:r>
              <w:rPr>
                <w:rFonts w:ascii="Times New Roman"/>
                <w:b w:val="false"/>
                <w:i w:val="false"/>
                <w:color w:val="000000"/>
                <w:sz w:val="20"/>
              </w:rPr>
              <w:t>
</w:t>
            </w:r>
            <w:r>
              <w:rPr>
                <w:rFonts w:ascii="Times New Roman"/>
                <w:b/>
                <w:i w:val="false"/>
                <w:color w:val="000000"/>
                <w:sz w:val="20"/>
              </w:rPr>
              <w:t>государства</w:t>
            </w:r>
            <w:r>
              <w:br/>
            </w:r>
            <w:r>
              <w:rPr>
                <w:rFonts w:ascii="Times New Roman"/>
                <w:b w:val="false"/>
                <w:i w:val="false"/>
                <w:color w:val="000000"/>
                <w:sz w:val="20"/>
              </w:rPr>
              <w:t>
</w:t>
            </w:r>
            <w:r>
              <w:rPr>
                <w:rFonts w:ascii="Times New Roman"/>
                <w:b/>
                <w:i w:val="false"/>
                <w:color w:val="000000"/>
                <w:sz w:val="20"/>
              </w:rPr>
              <w:t>в уставном</w:t>
            </w:r>
            <w:r>
              <w:br/>
            </w:r>
            <w:r>
              <w:rPr>
                <w:rFonts w:ascii="Times New Roman"/>
                <w:b w:val="false"/>
                <w:i w:val="false"/>
                <w:color w:val="000000"/>
                <w:sz w:val="20"/>
              </w:rPr>
              <w:t>
</w:t>
            </w:r>
            <w:r>
              <w:rPr>
                <w:rFonts w:ascii="Times New Roman"/>
                <w:b/>
                <w:i w:val="false"/>
                <w:color w:val="000000"/>
                <w:sz w:val="20"/>
              </w:rPr>
              <w:t>капитале</w:t>
            </w:r>
            <w:r>
              <w:br/>
            </w:r>
            <w:r>
              <w:rPr>
                <w:rFonts w:ascii="Times New Roman"/>
                <w:b w:val="false"/>
                <w:i w:val="false"/>
                <w:color w:val="000000"/>
                <w:sz w:val="20"/>
              </w:rPr>
              <w:t>
</w:t>
            </w:r>
            <w:r>
              <w:rPr>
                <w:rFonts w:ascii="Times New Roman"/>
                <w:b/>
                <w:i w:val="false"/>
                <w:color w:val="000000"/>
                <w:sz w:val="20"/>
              </w:rPr>
              <w:t>юридических лиц</w:t>
            </w:r>
            <w:r>
              <w:br/>
            </w:r>
            <w:r>
              <w:rPr>
                <w:rFonts w:ascii="Times New Roman"/>
                <w:b w:val="false"/>
                <w:i w:val="false"/>
                <w:color w:val="000000"/>
                <w:sz w:val="20"/>
              </w:rPr>
              <w:t>
</w:t>
            </w:r>
            <w:r>
              <w:rPr>
                <w:rFonts w:ascii="Times New Roman"/>
                <w:b/>
                <w:i w:val="false"/>
                <w:color w:val="000000"/>
                <w:sz w:val="20"/>
              </w:rPr>
              <w:t>- всего</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Целевые</w:t>
            </w:r>
            <w:r>
              <w:br/>
            </w:r>
            <w:r>
              <w:rPr>
                <w:rFonts w:ascii="Times New Roman"/>
                <w:b w:val="false"/>
                <w:i w:val="false"/>
                <w:color w:val="000000"/>
                <w:sz w:val="20"/>
              </w:rPr>
              <w:t>
</w:t>
            </w:r>
            <w:r>
              <w:rPr>
                <w:rFonts w:ascii="Times New Roman"/>
                <w:b/>
                <w:i w:val="false"/>
                <w:color w:val="000000"/>
                <w:sz w:val="20"/>
              </w:rPr>
              <w:t>трансферты</w:t>
            </w:r>
            <w:r>
              <w:br/>
            </w:r>
            <w:r>
              <w:rPr>
                <w:rFonts w:ascii="Times New Roman"/>
                <w:b w:val="false"/>
                <w:i w:val="false"/>
                <w:color w:val="000000"/>
                <w:sz w:val="20"/>
              </w:rPr>
              <w:t>
</w:t>
            </w:r>
            <w:r>
              <w:rPr>
                <w:rFonts w:ascii="Times New Roman"/>
                <w:b/>
                <w:i w:val="false"/>
                <w:color w:val="000000"/>
                <w:sz w:val="20"/>
              </w:rPr>
              <w:t>на развитие -</w:t>
            </w:r>
            <w:r>
              <w:br/>
            </w:r>
            <w:r>
              <w:rPr>
                <w:rFonts w:ascii="Times New Roman"/>
                <w:b w:val="false"/>
                <w:i w:val="false"/>
                <w:color w:val="000000"/>
                <w:sz w:val="20"/>
              </w:rPr>
              <w:t>
</w:t>
            </w:r>
            <w:r>
              <w:rPr>
                <w:rFonts w:ascii="Times New Roman"/>
                <w:b/>
                <w:i w:val="false"/>
                <w:color w:val="000000"/>
                <w:sz w:val="20"/>
              </w:rPr>
              <w:t>всего</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Кредиты -</w:t>
            </w:r>
            <w:r>
              <w:br/>
            </w:r>
            <w:r>
              <w:rPr>
                <w:rFonts w:ascii="Times New Roman"/>
                <w:b w:val="false"/>
                <w:i w:val="false"/>
                <w:color w:val="000000"/>
                <w:sz w:val="20"/>
              </w:rPr>
              <w:t>
</w:t>
            </w:r>
            <w:r>
              <w:rPr>
                <w:rFonts w:ascii="Times New Roman"/>
                <w:b/>
                <w:i w:val="false"/>
                <w:color w:val="000000"/>
                <w:sz w:val="20"/>
              </w:rPr>
              <w:t>всего</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2281"/>
        <w:gridCol w:w="1957"/>
        <w:gridCol w:w="1957"/>
        <w:gridCol w:w="2086"/>
        <w:gridCol w:w="2000"/>
        <w:gridCol w:w="1894"/>
      </w:tblGrid>
      <w:tr>
        <w:trPr>
          <w:trHeight w:val="255"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тельства</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Неоплаченные</w:t>
            </w:r>
            <w:r>
              <w:br/>
            </w:r>
            <w:r>
              <w:rPr>
                <w:rFonts w:ascii="Times New Roman"/>
                <w:b w:val="false"/>
                <w:i w:val="false"/>
                <w:color w:val="000000"/>
                <w:sz w:val="20"/>
              </w:rPr>
              <w:t>
</w:t>
            </w:r>
            <w:r>
              <w:rPr>
                <w:rFonts w:ascii="Times New Roman"/>
                <w:b w:val="false"/>
                <w:i w:val="false"/>
                <w:color w:val="000000"/>
                <w:sz w:val="20"/>
              </w:rPr>
              <w:t>обязательства</w:t>
            </w:r>
            <w:r>
              <w:br/>
            </w:r>
            <w:r>
              <w:rPr>
                <w:rFonts w:ascii="Times New Roman"/>
                <w:b w:val="false"/>
                <w:i w:val="false"/>
                <w:color w:val="000000"/>
                <w:sz w:val="20"/>
              </w:rPr>
              <w:t>
</w:t>
            </w:r>
            <w:r>
              <w:rPr>
                <w:rFonts w:ascii="Times New Roman"/>
                <w:b w:val="false"/>
                <w:i w:val="false"/>
                <w:color w:val="000000"/>
                <w:sz w:val="20"/>
              </w:rPr>
              <w:t>гр.12 - гр.14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w:t>
            </w:r>
            <w:r>
              <w:br/>
            </w:r>
            <w:r>
              <w:rPr>
                <w:rFonts w:ascii="Times New Roman"/>
                <w:b w:val="false"/>
                <w:i w:val="false"/>
                <w:color w:val="000000"/>
                <w:sz w:val="20"/>
              </w:rPr>
              <w:t>
</w:t>
            </w:r>
            <w:r>
              <w:rPr>
                <w:rFonts w:ascii="Times New Roman"/>
                <w:b w:val="false"/>
                <w:i w:val="false"/>
                <w:color w:val="000000"/>
                <w:sz w:val="20"/>
              </w:rPr>
              <w:t>оплаченных</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тельств по</w:t>
            </w:r>
            <w:r>
              <w:br/>
            </w:r>
            <w:r>
              <w:rPr>
                <w:rFonts w:ascii="Times New Roman"/>
                <w:b w:val="false"/>
                <w:i w:val="false"/>
                <w:color w:val="000000"/>
                <w:sz w:val="20"/>
              </w:rPr>
              <w:t>
</w:t>
            </w:r>
            <w:r>
              <w:rPr>
                <w:rFonts w:ascii="Times New Roman"/>
                <w:b w:val="false"/>
                <w:i w:val="false"/>
                <w:color w:val="000000"/>
                <w:sz w:val="20"/>
              </w:rPr>
              <w:t>бюджетным</w:t>
            </w:r>
            <w:r>
              <w:br/>
            </w:r>
            <w:r>
              <w:rPr>
                <w:rFonts w:ascii="Times New Roman"/>
                <w:b w:val="false"/>
                <w:i w:val="false"/>
                <w:color w:val="000000"/>
                <w:sz w:val="20"/>
              </w:rPr>
              <w:t>
</w:t>
            </w:r>
            <w:r>
              <w:rPr>
                <w:rFonts w:ascii="Times New Roman"/>
                <w:b w:val="false"/>
                <w:i w:val="false"/>
                <w:color w:val="000000"/>
                <w:sz w:val="20"/>
              </w:rPr>
              <w:t>программам</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w:t>
            </w:r>
            <w:r>
              <w:br/>
            </w:r>
            <w:r>
              <w:rPr>
                <w:rFonts w:ascii="Times New Roman"/>
                <w:b w:val="false"/>
                <w:i w:val="false"/>
                <w:color w:val="000000"/>
                <w:sz w:val="20"/>
              </w:rPr>
              <w:t>
</w:t>
            </w:r>
            <w:r>
              <w:rPr>
                <w:rFonts w:ascii="Times New Roman"/>
                <w:b w:val="false"/>
                <w:i w:val="false"/>
                <w:color w:val="000000"/>
                <w:sz w:val="20"/>
              </w:rPr>
              <w:t>к отчетному</w:t>
            </w:r>
            <w:r>
              <w:br/>
            </w:r>
            <w:r>
              <w:rPr>
                <w:rFonts w:ascii="Times New Roman"/>
                <w:b w:val="false"/>
                <w:i w:val="false"/>
                <w:color w:val="000000"/>
                <w:sz w:val="20"/>
              </w:rPr>
              <w:t>
</w:t>
            </w:r>
            <w:r>
              <w:rPr>
                <w:rFonts w:ascii="Times New Roman"/>
                <w:b w:val="false"/>
                <w:i w:val="false"/>
                <w:color w:val="000000"/>
                <w:sz w:val="20"/>
              </w:rPr>
              <w:t>периоду</w:t>
            </w:r>
            <w:r>
              <w:br/>
            </w:r>
            <w:r>
              <w:rPr>
                <w:rFonts w:ascii="Times New Roman"/>
                <w:b w:val="false"/>
                <w:i w:val="false"/>
                <w:color w:val="000000"/>
                <w:sz w:val="20"/>
              </w:rPr>
              <w:t>
</w:t>
            </w:r>
            <w:r>
              <w:rPr>
                <w:rFonts w:ascii="Times New Roman"/>
                <w:b w:val="false"/>
                <w:i w:val="false"/>
                <w:color w:val="000000"/>
                <w:sz w:val="20"/>
              </w:rPr>
              <w:t>гр. 14 -</w:t>
            </w:r>
            <w:r>
              <w:br/>
            </w:r>
            <w:r>
              <w:rPr>
                <w:rFonts w:ascii="Times New Roman"/>
                <w:b w:val="false"/>
                <w:i w:val="false"/>
                <w:color w:val="000000"/>
                <w:sz w:val="20"/>
              </w:rPr>
              <w:t>
</w:t>
            </w:r>
            <w:r>
              <w:rPr>
                <w:rFonts w:ascii="Times New Roman"/>
                <w:b w:val="false"/>
                <w:i w:val="false"/>
                <w:color w:val="000000"/>
                <w:sz w:val="20"/>
              </w:rPr>
              <w:t>гр. 11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 опла-</w:t>
            </w:r>
            <w:r>
              <w:br/>
            </w:r>
            <w:r>
              <w:rPr>
                <w:rFonts w:ascii="Times New Roman"/>
                <w:b w:val="false"/>
                <w:i w:val="false"/>
                <w:color w:val="000000"/>
                <w:sz w:val="20"/>
              </w:rPr>
              <w:t>
</w:t>
            </w:r>
            <w:r>
              <w:rPr>
                <w:rFonts w:ascii="Times New Roman"/>
                <w:b w:val="false"/>
                <w:i w:val="false"/>
                <w:color w:val="000000"/>
                <w:sz w:val="20"/>
              </w:rPr>
              <w:t>ченных</w:t>
            </w:r>
            <w:r>
              <w:br/>
            </w:r>
            <w:r>
              <w:rPr>
                <w:rFonts w:ascii="Times New Roman"/>
                <w:b w:val="false"/>
                <w:i w:val="false"/>
                <w:color w:val="000000"/>
                <w:sz w:val="20"/>
              </w:rPr>
              <w:t>
</w:t>
            </w:r>
            <w:r>
              <w:rPr>
                <w:rFonts w:ascii="Times New Roman"/>
                <w:b w:val="false"/>
                <w:i w:val="false"/>
                <w:color w:val="000000"/>
                <w:sz w:val="20"/>
              </w:rPr>
              <w:t>обяз-в по</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программам</w:t>
            </w:r>
            <w:r>
              <w:br/>
            </w:r>
            <w:r>
              <w:rPr>
                <w:rFonts w:ascii="Times New Roman"/>
                <w:b w:val="false"/>
                <w:i w:val="false"/>
                <w:color w:val="000000"/>
                <w:sz w:val="20"/>
              </w:rPr>
              <w:t>
</w:t>
            </w:r>
            <w:r>
              <w:rPr>
                <w:rFonts w:ascii="Times New Roman"/>
                <w:b w:val="false"/>
                <w:i w:val="false"/>
                <w:color w:val="000000"/>
                <w:sz w:val="20"/>
              </w:rPr>
              <w:t>к отчетному</w:t>
            </w:r>
            <w:r>
              <w:br/>
            </w:r>
            <w:r>
              <w:rPr>
                <w:rFonts w:ascii="Times New Roman"/>
                <w:b w:val="false"/>
                <w:i w:val="false"/>
                <w:color w:val="000000"/>
                <w:sz w:val="20"/>
              </w:rPr>
              <w:t>
</w:t>
            </w:r>
            <w:r>
              <w:rPr>
                <w:rFonts w:ascii="Times New Roman"/>
                <w:b w:val="false"/>
                <w:i w:val="false"/>
                <w:color w:val="000000"/>
                <w:sz w:val="20"/>
              </w:rPr>
              <w:t>периоду</w:t>
            </w:r>
            <w:r>
              <w:br/>
            </w:r>
            <w:r>
              <w:rPr>
                <w:rFonts w:ascii="Times New Roman"/>
                <w:b w:val="false"/>
                <w:i w:val="false"/>
                <w:color w:val="000000"/>
                <w:sz w:val="20"/>
              </w:rPr>
              <w:t>
</w:t>
            </w:r>
            <w:r>
              <w:rPr>
                <w:rFonts w:ascii="Times New Roman"/>
                <w:b w:val="false"/>
                <w:i w:val="false"/>
                <w:color w:val="000000"/>
                <w:sz w:val="20"/>
              </w:rPr>
              <w:t>гр.14 /</w:t>
            </w:r>
            <w:r>
              <w:br/>
            </w:r>
            <w:r>
              <w:rPr>
                <w:rFonts w:ascii="Times New Roman"/>
                <w:b w:val="false"/>
                <w:i w:val="false"/>
                <w:color w:val="000000"/>
                <w:sz w:val="20"/>
              </w:rPr>
              <w:t>
</w:t>
            </w:r>
            <w:r>
              <w:rPr>
                <w:rFonts w:ascii="Times New Roman"/>
                <w:b w:val="false"/>
                <w:i w:val="false"/>
                <w:color w:val="000000"/>
                <w:sz w:val="20"/>
              </w:rPr>
              <w:t>гр.11 *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Исп-е</w:t>
            </w:r>
            <w:r>
              <w:br/>
            </w:r>
            <w:r>
              <w:rPr>
                <w:rFonts w:ascii="Times New Roman"/>
                <w:b w:val="false"/>
                <w:i w:val="false"/>
                <w:color w:val="000000"/>
                <w:sz w:val="20"/>
              </w:rPr>
              <w:t>
</w:t>
            </w:r>
            <w:r>
              <w:rPr>
                <w:rFonts w:ascii="Times New Roman"/>
                <w:b w:val="false"/>
                <w:i w:val="false"/>
                <w:color w:val="000000"/>
                <w:sz w:val="20"/>
              </w:rPr>
              <w:t>оплаченных</w:t>
            </w:r>
            <w:r>
              <w:br/>
            </w:r>
            <w:r>
              <w:rPr>
                <w:rFonts w:ascii="Times New Roman"/>
                <w:b w:val="false"/>
                <w:i w:val="false"/>
                <w:color w:val="000000"/>
                <w:sz w:val="20"/>
              </w:rPr>
              <w:t>
</w:t>
            </w:r>
            <w:r>
              <w:rPr>
                <w:rFonts w:ascii="Times New Roman"/>
                <w:b w:val="false"/>
                <w:i w:val="false"/>
                <w:color w:val="000000"/>
                <w:sz w:val="20"/>
              </w:rPr>
              <w:t>обязательст</w:t>
            </w:r>
            <w:r>
              <w:br/>
            </w:r>
            <w:r>
              <w:rPr>
                <w:rFonts w:ascii="Times New Roman"/>
                <w:b w:val="false"/>
                <w:i w:val="false"/>
                <w:color w:val="000000"/>
                <w:sz w:val="20"/>
              </w:rPr>
              <w:t>
</w:t>
            </w:r>
            <w:r>
              <w:rPr>
                <w:rFonts w:ascii="Times New Roman"/>
                <w:b w:val="false"/>
                <w:i w:val="false"/>
                <w:color w:val="000000"/>
                <w:sz w:val="20"/>
              </w:rPr>
              <w:t>к плану на</w:t>
            </w:r>
            <w:r>
              <w:br/>
            </w:r>
            <w:r>
              <w:rPr>
                <w:rFonts w:ascii="Times New Roman"/>
                <w:b w:val="false"/>
                <w:i w:val="false"/>
                <w:color w:val="000000"/>
                <w:sz w:val="20"/>
              </w:rPr>
              <w:t>
</w:t>
            </w:r>
            <w:r>
              <w:rPr>
                <w:rFonts w:ascii="Times New Roman"/>
                <w:b w:val="false"/>
                <w:i w:val="false"/>
                <w:color w:val="000000"/>
                <w:sz w:val="20"/>
              </w:rPr>
              <w:t>год гр.14 /</w:t>
            </w:r>
            <w:r>
              <w:br/>
            </w:r>
            <w:r>
              <w:rPr>
                <w:rFonts w:ascii="Times New Roman"/>
                <w:b w:val="false"/>
                <w:i w:val="false"/>
                <w:color w:val="000000"/>
                <w:sz w:val="20"/>
              </w:rPr>
              <w:t>
</w:t>
            </w:r>
            <w:r>
              <w:rPr>
                <w:rFonts w:ascii="Times New Roman"/>
                <w:b w:val="false"/>
                <w:i w:val="false"/>
                <w:color w:val="000000"/>
                <w:sz w:val="20"/>
              </w:rPr>
              <w:t>гр.9 * 100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(обосно-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админис-</w:t>
            </w:r>
            <w:r>
              <w:br/>
            </w:r>
            <w:r>
              <w:rPr>
                <w:rFonts w:ascii="Times New Roman"/>
                <w:b w:val="false"/>
                <w:i w:val="false"/>
                <w:color w:val="000000"/>
                <w:sz w:val="20"/>
              </w:rPr>
              <w:t>
</w:t>
            </w:r>
            <w:r>
              <w:rPr>
                <w:rFonts w:ascii="Times New Roman"/>
                <w:b w:val="false"/>
                <w:i w:val="false"/>
                <w:color w:val="000000"/>
                <w:sz w:val="20"/>
              </w:rPr>
              <w:t>траторов</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причин</w:t>
            </w:r>
            <w:r>
              <w:br/>
            </w:r>
            <w:r>
              <w:rPr>
                <w:rFonts w:ascii="Times New Roman"/>
                <w:b w:val="false"/>
                <w:i w:val="false"/>
                <w:color w:val="000000"/>
                <w:sz w:val="20"/>
              </w:rPr>
              <w:t>
</w:t>
            </w:r>
            <w:r>
              <w:rPr>
                <w:rFonts w:ascii="Times New Roman"/>
                <w:b w:val="false"/>
                <w:i w:val="false"/>
                <w:color w:val="000000"/>
                <w:sz w:val="20"/>
              </w:rPr>
              <w:t>неисполне-</w:t>
            </w:r>
            <w:r>
              <w:br/>
            </w:r>
            <w:r>
              <w:rPr>
                <w:rFonts w:ascii="Times New Roman"/>
                <w:b w:val="false"/>
                <w:i w:val="false"/>
                <w:color w:val="000000"/>
                <w:sz w:val="20"/>
              </w:rPr>
              <w:t>
</w:t>
            </w:r>
            <w:r>
              <w:rPr>
                <w:rFonts w:ascii="Times New Roman"/>
                <w:b w:val="false"/>
                <w:i w:val="false"/>
                <w:color w:val="000000"/>
                <w:sz w:val="20"/>
              </w:rPr>
              <w:t>ния плана)</w:t>
            </w:r>
          </w:p>
        </w:tc>
      </w:tr>
      <w:tr>
        <w:trPr>
          <w:trHeight w:val="315"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15"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июня 2012 года № 295         </w:t>
      </w:r>
    </w:p>
    <w:bookmarkEnd w:id="3"/>
    <w:bookmarkStart w:name="z26" w:id="4"/>
    <w:p>
      <w:pPr>
        <w:spacing w:after="0"/>
        <w:ind w:left="0"/>
        <w:jc w:val="both"/>
      </w:pPr>
      <w:r>
        <w:rPr>
          <w:rFonts w:ascii="Times New Roman"/>
          <w:b w:val="false"/>
          <w:i w:val="false"/>
          <w:color w:val="000000"/>
          <w:sz w:val="28"/>
        </w:rPr>
        <w:t xml:space="preserve">
Приложение 6-1                </w:t>
      </w:r>
      <w:r>
        <w:br/>
      </w:r>
      <w:r>
        <w:rPr>
          <w:rFonts w:ascii="Times New Roman"/>
          <w:b w:val="false"/>
          <w:i w:val="false"/>
          <w:color w:val="000000"/>
          <w:sz w:val="28"/>
        </w:rPr>
        <w:t>
к Правилам составления и представления</w:t>
      </w:r>
      <w:r>
        <w:br/>
      </w:r>
      <w:r>
        <w:rPr>
          <w:rFonts w:ascii="Times New Roman"/>
          <w:b w:val="false"/>
          <w:i w:val="false"/>
          <w:color w:val="000000"/>
          <w:sz w:val="28"/>
        </w:rPr>
        <w:t xml:space="preserve">
бюджетной отчетности уполномоченных  </w:t>
      </w:r>
      <w:r>
        <w:br/>
      </w:r>
      <w:r>
        <w:rPr>
          <w:rFonts w:ascii="Times New Roman"/>
          <w:b w:val="false"/>
          <w:i w:val="false"/>
          <w:color w:val="000000"/>
          <w:sz w:val="28"/>
        </w:rPr>
        <w:t xml:space="preserve">
органов по исполнению бюджета      </w:t>
      </w:r>
    </w:p>
    <w:bookmarkEnd w:id="4"/>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Отчет об исполнении приоритетных республиканских бюджетных</w:t>
      </w:r>
      <w:r>
        <w:br/>
      </w:r>
      <w:r>
        <w:rPr>
          <w:rFonts w:ascii="Times New Roman"/>
          <w:b w:val="false"/>
          <w:i w:val="false"/>
          <w:color w:val="000000"/>
          <w:sz w:val="28"/>
        </w:rPr>
        <w:t>
        </w:t>
      </w:r>
      <w:r>
        <w:rPr>
          <w:rFonts w:ascii="Times New Roman"/>
          <w:b/>
          <w:i w:val="false"/>
          <w:color w:val="000000"/>
          <w:sz w:val="28"/>
        </w:rPr>
        <w:t>инвестиций, направленных на реализацию особо важных</w:t>
      </w:r>
      <w:r>
        <w:br/>
      </w:r>
      <w:r>
        <w:rPr>
          <w:rFonts w:ascii="Times New Roman"/>
          <w:b w:val="false"/>
          <w:i w:val="false"/>
          <w:color w:val="000000"/>
          <w:sz w:val="28"/>
        </w:rPr>
        <w:t>
        </w:t>
      </w:r>
      <w:r>
        <w:rPr>
          <w:rFonts w:ascii="Times New Roman"/>
          <w:b/>
          <w:i w:val="false"/>
          <w:color w:val="000000"/>
          <w:sz w:val="28"/>
        </w:rPr>
        <w:t>и требующих оперативной реализации задач, включенных в</w:t>
      </w:r>
      <w:r>
        <w:br/>
      </w:r>
      <w:r>
        <w:rPr>
          <w:rFonts w:ascii="Times New Roman"/>
          <w:b w:val="false"/>
          <w:i w:val="false"/>
          <w:color w:val="000000"/>
          <w:sz w:val="28"/>
        </w:rPr>
        <w:t>
    </w:t>
      </w:r>
      <w:r>
        <w:rPr>
          <w:rFonts w:ascii="Times New Roman"/>
          <w:b/>
          <w:i w:val="false"/>
          <w:color w:val="000000"/>
          <w:sz w:val="28"/>
        </w:rPr>
        <w:t>проект республиканского бюджета с отлагательными условиями</w:t>
      </w:r>
      <w:r>
        <w:br/>
      </w:r>
      <w:r>
        <w:rPr>
          <w:rFonts w:ascii="Times New Roman"/>
          <w:b w:val="false"/>
          <w:i w:val="false"/>
          <w:color w:val="000000"/>
          <w:sz w:val="28"/>
        </w:rPr>
        <w:t>
                    </w:t>
      </w:r>
      <w:r>
        <w:rPr>
          <w:rFonts w:ascii="Times New Roman"/>
          <w:b/>
          <w:i w:val="false"/>
          <w:color w:val="000000"/>
          <w:sz w:val="28"/>
        </w:rPr>
        <w:t>на _____________________</w:t>
      </w:r>
    </w:p>
    <w:p>
      <w:pPr>
        <w:spacing w:after="0"/>
        <w:ind w:left="0"/>
        <w:jc w:val="both"/>
      </w:pPr>
      <w:r>
        <w:rPr>
          <w:rFonts w:ascii="Times New Roman"/>
          <w:b/>
          <w:i w:val="false"/>
          <w:color w:val="000000"/>
          <w:sz w:val="28"/>
        </w:rPr>
        <w:t>Вид бюджета</w:t>
      </w:r>
      <w:r>
        <w:rPr>
          <w:rFonts w:ascii="Times New Roman"/>
          <w:b w:val="false"/>
          <w:i w:val="false"/>
          <w:color w:val="000000"/>
          <w:sz w:val="28"/>
        </w:rPr>
        <w:t>: Республиканский</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Месячная, годовая</w:t>
      </w:r>
      <w:r>
        <w:br/>
      </w:r>
      <w:r>
        <w:rPr>
          <w:rFonts w:ascii="Times New Roman"/>
          <w:b w:val="false"/>
          <w:i w:val="false"/>
          <w:color w:val="000000"/>
          <w:sz w:val="28"/>
        </w:rPr>
        <w:t>
</w:t>
      </w:r>
      <w:r>
        <w:rPr>
          <w:rFonts w:ascii="Times New Roman"/>
          <w:b/>
          <w:i w:val="false"/>
          <w:color w:val="000000"/>
          <w:sz w:val="28"/>
        </w:rPr>
        <w:t>Ед. измерения</w:t>
      </w: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311"/>
        <w:gridCol w:w="995"/>
        <w:gridCol w:w="1154"/>
        <w:gridCol w:w="972"/>
        <w:gridCol w:w="3207"/>
        <w:gridCol w:w="1269"/>
        <w:gridCol w:w="1200"/>
        <w:gridCol w:w="1246"/>
        <w:gridCol w:w="1361"/>
        <w:gridCol w:w="122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w:t>
            </w:r>
            <w:r>
              <w:br/>
            </w:r>
            <w:r>
              <w:rPr>
                <w:rFonts w:ascii="Times New Roman"/>
                <w:b w:val="false"/>
                <w:i w:val="false"/>
                <w:color w:val="000000"/>
                <w:sz w:val="20"/>
              </w:rPr>
              <w:t>
</w:t>
            </w:r>
            <w:r>
              <w:rPr>
                <w:rFonts w:ascii="Times New Roman"/>
                <w:b w:val="false"/>
                <w:i w:val="false"/>
                <w:color w:val="000000"/>
                <w:sz w:val="20"/>
              </w:rPr>
              <w:t>жден-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 на</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совый</w:t>
            </w:r>
            <w:r>
              <w:br/>
            </w:r>
            <w:r>
              <w:rPr>
                <w:rFonts w:ascii="Times New Roman"/>
                <w:b w:val="false"/>
                <w:i w:val="false"/>
                <w:color w:val="000000"/>
                <w:sz w:val="20"/>
              </w:rPr>
              <w:t>
</w:t>
            </w:r>
            <w:r>
              <w:rPr>
                <w:rFonts w:ascii="Times New Roman"/>
                <w:b w:val="false"/>
                <w:i w:val="false"/>
                <w:color w:val="000000"/>
                <w:sz w:val="20"/>
              </w:rPr>
              <w:t>год</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w:t>
            </w:r>
            <w:r>
              <w:br/>
            </w:r>
            <w:r>
              <w:rPr>
                <w:rFonts w:ascii="Times New Roman"/>
                <w:b w:val="false"/>
                <w:i w:val="false"/>
                <w:color w:val="000000"/>
                <w:sz w:val="20"/>
              </w:rPr>
              <w:t>
</w:t>
            </w:r>
            <w:r>
              <w:rPr>
                <w:rFonts w:ascii="Times New Roman"/>
                <w:b w:val="false"/>
                <w:i w:val="false"/>
                <w:color w:val="000000"/>
                <w:sz w:val="20"/>
              </w:rPr>
              <w:t>ненный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на от-</w:t>
            </w:r>
            <w:r>
              <w:br/>
            </w:r>
            <w:r>
              <w:rPr>
                <w:rFonts w:ascii="Times New Roman"/>
                <w:b w:val="false"/>
                <w:i w:val="false"/>
                <w:color w:val="000000"/>
                <w:sz w:val="20"/>
              </w:rPr>
              <w:t>
</w:t>
            </w:r>
            <w:r>
              <w:rPr>
                <w:rFonts w:ascii="Times New Roman"/>
                <w:b w:val="false"/>
                <w:i w:val="false"/>
                <w:color w:val="000000"/>
                <w:sz w:val="20"/>
              </w:rPr>
              <w:t>четный</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совый</w:t>
            </w:r>
            <w:r>
              <w:br/>
            </w:r>
            <w:r>
              <w:rPr>
                <w:rFonts w:ascii="Times New Roman"/>
                <w:b w:val="false"/>
                <w:i w:val="false"/>
                <w:color w:val="000000"/>
                <w:sz w:val="20"/>
              </w:rPr>
              <w:t>
</w:t>
            </w:r>
            <w:r>
              <w:rPr>
                <w:rFonts w:ascii="Times New Roman"/>
                <w:b w:val="false"/>
                <w:i w:val="false"/>
                <w:color w:val="000000"/>
                <w:sz w:val="20"/>
              </w:rPr>
              <w:t>год</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w:t>
            </w:r>
            <w:r>
              <w:br/>
            </w:r>
            <w:r>
              <w:rPr>
                <w:rFonts w:ascii="Times New Roman"/>
                <w:b w:val="false"/>
                <w:i w:val="false"/>
                <w:color w:val="000000"/>
                <w:sz w:val="20"/>
              </w:rPr>
              <w:t>
</w:t>
            </w:r>
            <w:r>
              <w:rPr>
                <w:rFonts w:ascii="Times New Roman"/>
                <w:b w:val="false"/>
                <w:i w:val="false"/>
                <w:color w:val="000000"/>
                <w:sz w:val="20"/>
              </w:rPr>
              <w:t>ректи-</w:t>
            </w:r>
            <w:r>
              <w:br/>
            </w:r>
            <w:r>
              <w:rPr>
                <w:rFonts w:ascii="Times New Roman"/>
                <w:b w:val="false"/>
                <w:i w:val="false"/>
                <w:color w:val="000000"/>
                <w:sz w:val="20"/>
              </w:rPr>
              <w:t>
</w:t>
            </w:r>
            <w:r>
              <w:rPr>
                <w:rFonts w:ascii="Times New Roman"/>
                <w:b w:val="false"/>
                <w:i w:val="false"/>
                <w:color w:val="000000"/>
                <w:sz w:val="20"/>
              </w:rPr>
              <w:t>рован-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на от-</w:t>
            </w:r>
            <w:r>
              <w:br/>
            </w:r>
            <w:r>
              <w:rPr>
                <w:rFonts w:ascii="Times New Roman"/>
                <w:b w:val="false"/>
                <w:i w:val="false"/>
                <w:color w:val="000000"/>
                <w:sz w:val="20"/>
              </w:rPr>
              <w:t>
</w:t>
            </w:r>
            <w:r>
              <w:rPr>
                <w:rFonts w:ascii="Times New Roman"/>
                <w:b w:val="false"/>
                <w:i w:val="false"/>
                <w:color w:val="000000"/>
                <w:sz w:val="20"/>
              </w:rPr>
              <w:t>четный</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совый</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Своднй план</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на отчетный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255"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w:t>
            </w:r>
            <w:r>
              <w:rPr>
                <w:rFonts w:ascii="Times New Roman"/>
                <w:b w:val="false"/>
                <w:i w:val="false"/>
                <w:color w:val="000000"/>
                <w:sz w:val="20"/>
              </w:rPr>
              <w:t>цио-</w:t>
            </w:r>
            <w:r>
              <w:br/>
            </w:r>
            <w:r>
              <w:rPr>
                <w:rFonts w:ascii="Times New Roman"/>
                <w:b w:val="false"/>
                <w:i w:val="false"/>
                <w:color w:val="000000"/>
                <w:sz w:val="20"/>
              </w:rPr>
              <w:t>
</w:t>
            </w:r>
            <w:r>
              <w:rPr>
                <w:rFonts w:ascii="Times New Roman"/>
                <w:b w:val="false"/>
                <w:i w:val="false"/>
                <w:color w:val="000000"/>
                <w:sz w:val="20"/>
              </w:rPr>
              <w:t>наль-</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гру-</w:t>
            </w:r>
            <w:r>
              <w:br/>
            </w:r>
            <w:r>
              <w:rPr>
                <w:rFonts w:ascii="Times New Roman"/>
                <w:b w:val="false"/>
                <w:i w:val="false"/>
                <w:color w:val="000000"/>
                <w:sz w:val="20"/>
              </w:rPr>
              <w:t>
</w:t>
            </w:r>
            <w:r>
              <w:rPr>
                <w:rFonts w:ascii="Times New Roman"/>
                <w:b w:val="false"/>
                <w:i w:val="false"/>
                <w:color w:val="000000"/>
                <w:sz w:val="20"/>
              </w:rPr>
              <w:t>ппа</w:t>
            </w:r>
          </w:p>
        </w:tc>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П</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грам-</w:t>
            </w:r>
            <w:r>
              <w:br/>
            </w:r>
            <w:r>
              <w:rPr>
                <w:rFonts w:ascii="Times New Roman"/>
                <w:b w:val="false"/>
                <w:i w:val="false"/>
                <w:color w:val="000000"/>
                <w:sz w:val="20"/>
              </w:rPr>
              <w:t>
</w:t>
            </w:r>
            <w:r>
              <w:rPr>
                <w:rFonts w:ascii="Times New Roman"/>
                <w:b w:val="false"/>
                <w:i w:val="false"/>
                <w:color w:val="000000"/>
                <w:sz w:val="20"/>
              </w:rPr>
              <w:t>ма</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грам-</w:t>
            </w:r>
            <w:r>
              <w:br/>
            </w:r>
            <w:r>
              <w:rPr>
                <w:rFonts w:ascii="Times New Roman"/>
                <w:b w:val="false"/>
                <w:i w:val="false"/>
                <w:color w:val="000000"/>
                <w:sz w:val="20"/>
              </w:rPr>
              <w:t>
</w:t>
            </w:r>
            <w:r>
              <w:rPr>
                <w:rFonts w:ascii="Times New Roman"/>
                <w:b w:val="false"/>
                <w:i w:val="false"/>
                <w:color w:val="000000"/>
                <w:sz w:val="20"/>
              </w:rPr>
              <w:t>ма</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вест-</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екта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обя-</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ствам</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пла-</w:t>
            </w:r>
            <w:r>
              <w:br/>
            </w:r>
            <w:r>
              <w:rPr>
                <w:rFonts w:ascii="Times New Roman"/>
                <w:b w:val="false"/>
                <w:i w:val="false"/>
                <w:color w:val="000000"/>
                <w:sz w:val="20"/>
              </w:rPr>
              <w:t>
</w:t>
            </w:r>
            <w:r>
              <w:rPr>
                <w:rFonts w:ascii="Times New Roman"/>
                <w:b w:val="false"/>
                <w:i w:val="false"/>
                <w:color w:val="000000"/>
                <w:sz w:val="20"/>
              </w:rPr>
              <w:t>тежам</w:t>
            </w:r>
          </w:p>
        </w:tc>
      </w:tr>
      <w:tr>
        <w:trPr>
          <w:trHeight w:val="31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1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Республи-</w:t>
            </w:r>
            <w:r>
              <w:br/>
            </w:r>
            <w:r>
              <w:rPr>
                <w:rFonts w:ascii="Times New Roman"/>
                <w:b w:val="false"/>
                <w:i w:val="false"/>
                <w:color w:val="000000"/>
                <w:sz w:val="20"/>
              </w:rPr>
              <w:t>
</w:t>
            </w:r>
            <w:r>
              <w:rPr>
                <w:rFonts w:ascii="Times New Roman"/>
                <w:b/>
                <w:i w:val="false"/>
                <w:color w:val="000000"/>
                <w:sz w:val="20"/>
              </w:rPr>
              <w:t>канские</w:t>
            </w:r>
            <w:r>
              <w:br/>
            </w:r>
            <w:r>
              <w:rPr>
                <w:rFonts w:ascii="Times New Roman"/>
                <w:b w:val="false"/>
                <w:i w:val="false"/>
                <w:color w:val="000000"/>
                <w:sz w:val="20"/>
              </w:rPr>
              <w:t>
</w:t>
            </w:r>
            <w:r>
              <w:rPr>
                <w:rFonts w:ascii="Times New Roman"/>
                <w:b/>
                <w:i w:val="false"/>
                <w:color w:val="000000"/>
                <w:sz w:val="20"/>
              </w:rPr>
              <w:t>инвестиционные</w:t>
            </w:r>
            <w:r>
              <w:br/>
            </w:r>
            <w:r>
              <w:rPr>
                <w:rFonts w:ascii="Times New Roman"/>
                <w:b w:val="false"/>
                <w:i w:val="false"/>
                <w:color w:val="000000"/>
                <w:sz w:val="20"/>
              </w:rPr>
              <w:t>
</w:t>
            </w:r>
            <w:r>
              <w:rPr>
                <w:rFonts w:ascii="Times New Roman"/>
                <w:b/>
                <w:i w:val="false"/>
                <w:color w:val="000000"/>
                <w:sz w:val="20"/>
              </w:rPr>
              <w:t>проекты - всего</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7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Бюджетные</w:t>
            </w:r>
            <w:r>
              <w:br/>
            </w:r>
            <w:r>
              <w:rPr>
                <w:rFonts w:ascii="Times New Roman"/>
                <w:b w:val="false"/>
                <w:i w:val="false"/>
                <w:color w:val="000000"/>
                <w:sz w:val="20"/>
              </w:rPr>
              <w:t>
</w:t>
            </w:r>
            <w:r>
              <w:rPr>
                <w:rFonts w:ascii="Times New Roman"/>
                <w:b/>
                <w:i w:val="false"/>
                <w:color w:val="000000"/>
                <w:sz w:val="20"/>
              </w:rPr>
              <w:t>инвестиции,</w:t>
            </w:r>
            <w:r>
              <w:br/>
            </w:r>
            <w:r>
              <w:rPr>
                <w:rFonts w:ascii="Times New Roman"/>
                <w:b w:val="false"/>
                <w:i w:val="false"/>
                <w:color w:val="000000"/>
                <w:sz w:val="20"/>
              </w:rPr>
              <w:t>
</w:t>
            </w:r>
            <w:r>
              <w:rPr>
                <w:rFonts w:ascii="Times New Roman"/>
                <w:b/>
                <w:i w:val="false"/>
                <w:color w:val="000000"/>
                <w:sz w:val="20"/>
              </w:rPr>
              <w:t>планируемые</w:t>
            </w:r>
            <w:r>
              <w:br/>
            </w:r>
            <w:r>
              <w:rPr>
                <w:rFonts w:ascii="Times New Roman"/>
                <w:b w:val="false"/>
                <w:i w:val="false"/>
                <w:color w:val="000000"/>
                <w:sz w:val="20"/>
              </w:rPr>
              <w:t>
</w:t>
            </w:r>
            <w:r>
              <w:rPr>
                <w:rFonts w:ascii="Times New Roman"/>
                <w:b/>
                <w:i w:val="false"/>
                <w:color w:val="000000"/>
                <w:sz w:val="20"/>
              </w:rPr>
              <w:t>посредством</w:t>
            </w:r>
            <w:r>
              <w:br/>
            </w:r>
            <w:r>
              <w:rPr>
                <w:rFonts w:ascii="Times New Roman"/>
                <w:b w:val="false"/>
                <w:i w:val="false"/>
                <w:color w:val="000000"/>
                <w:sz w:val="20"/>
              </w:rPr>
              <w:t>
</w:t>
            </w:r>
            <w:r>
              <w:rPr>
                <w:rFonts w:ascii="Times New Roman"/>
                <w:b/>
                <w:i w:val="false"/>
                <w:color w:val="000000"/>
                <w:sz w:val="20"/>
              </w:rPr>
              <w:t>участия</w:t>
            </w:r>
            <w:r>
              <w:br/>
            </w:r>
            <w:r>
              <w:rPr>
                <w:rFonts w:ascii="Times New Roman"/>
                <w:b w:val="false"/>
                <w:i w:val="false"/>
                <w:color w:val="000000"/>
                <w:sz w:val="20"/>
              </w:rPr>
              <w:t>
</w:t>
            </w:r>
            <w:r>
              <w:rPr>
                <w:rFonts w:ascii="Times New Roman"/>
                <w:b/>
                <w:i w:val="false"/>
                <w:color w:val="000000"/>
                <w:sz w:val="20"/>
              </w:rPr>
              <w:t>государства</w:t>
            </w:r>
            <w:r>
              <w:br/>
            </w:r>
            <w:r>
              <w:rPr>
                <w:rFonts w:ascii="Times New Roman"/>
                <w:b w:val="false"/>
                <w:i w:val="false"/>
                <w:color w:val="000000"/>
                <w:sz w:val="20"/>
              </w:rPr>
              <w:t>
</w:t>
            </w:r>
            <w:r>
              <w:rPr>
                <w:rFonts w:ascii="Times New Roman"/>
                <w:b/>
                <w:i w:val="false"/>
                <w:color w:val="000000"/>
                <w:sz w:val="20"/>
              </w:rPr>
              <w:t>в уставном</w:t>
            </w:r>
            <w:r>
              <w:br/>
            </w:r>
            <w:r>
              <w:rPr>
                <w:rFonts w:ascii="Times New Roman"/>
                <w:b w:val="false"/>
                <w:i w:val="false"/>
                <w:color w:val="000000"/>
                <w:sz w:val="20"/>
              </w:rPr>
              <w:t>
</w:t>
            </w:r>
            <w:r>
              <w:rPr>
                <w:rFonts w:ascii="Times New Roman"/>
                <w:b/>
                <w:i w:val="false"/>
                <w:color w:val="000000"/>
                <w:sz w:val="20"/>
              </w:rPr>
              <w:t>капитале</w:t>
            </w:r>
            <w:r>
              <w:br/>
            </w:r>
            <w:r>
              <w:rPr>
                <w:rFonts w:ascii="Times New Roman"/>
                <w:b w:val="false"/>
                <w:i w:val="false"/>
                <w:color w:val="000000"/>
                <w:sz w:val="20"/>
              </w:rPr>
              <w:t>
</w:t>
            </w:r>
            <w:r>
              <w:rPr>
                <w:rFonts w:ascii="Times New Roman"/>
                <w:b/>
                <w:i w:val="false"/>
                <w:color w:val="000000"/>
                <w:sz w:val="20"/>
              </w:rPr>
              <w:t>юридических лиц</w:t>
            </w:r>
            <w:r>
              <w:br/>
            </w:r>
            <w:r>
              <w:rPr>
                <w:rFonts w:ascii="Times New Roman"/>
                <w:b w:val="false"/>
                <w:i w:val="false"/>
                <w:color w:val="000000"/>
                <w:sz w:val="20"/>
              </w:rPr>
              <w:t>
</w:t>
            </w:r>
            <w:r>
              <w:rPr>
                <w:rFonts w:ascii="Times New Roman"/>
                <w:b/>
                <w:i w:val="false"/>
                <w:color w:val="000000"/>
                <w:sz w:val="20"/>
              </w:rPr>
              <w:t>- всего</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Целевые</w:t>
            </w:r>
            <w:r>
              <w:br/>
            </w:r>
            <w:r>
              <w:rPr>
                <w:rFonts w:ascii="Times New Roman"/>
                <w:b w:val="false"/>
                <w:i w:val="false"/>
                <w:color w:val="000000"/>
                <w:sz w:val="20"/>
              </w:rPr>
              <w:t>
</w:t>
            </w:r>
            <w:r>
              <w:rPr>
                <w:rFonts w:ascii="Times New Roman"/>
                <w:b/>
                <w:i w:val="false"/>
                <w:color w:val="000000"/>
                <w:sz w:val="20"/>
              </w:rPr>
              <w:t>трансферты</w:t>
            </w:r>
            <w:r>
              <w:br/>
            </w:r>
            <w:r>
              <w:rPr>
                <w:rFonts w:ascii="Times New Roman"/>
                <w:b w:val="false"/>
                <w:i w:val="false"/>
                <w:color w:val="000000"/>
                <w:sz w:val="20"/>
              </w:rPr>
              <w:t>
</w:t>
            </w:r>
            <w:r>
              <w:rPr>
                <w:rFonts w:ascii="Times New Roman"/>
                <w:b/>
                <w:i w:val="false"/>
                <w:color w:val="000000"/>
                <w:sz w:val="20"/>
              </w:rPr>
              <w:t>на развитие -</w:t>
            </w:r>
            <w:r>
              <w:br/>
            </w:r>
            <w:r>
              <w:rPr>
                <w:rFonts w:ascii="Times New Roman"/>
                <w:b w:val="false"/>
                <w:i w:val="false"/>
                <w:color w:val="000000"/>
                <w:sz w:val="20"/>
              </w:rPr>
              <w:t>
</w:t>
            </w:r>
            <w:r>
              <w:rPr>
                <w:rFonts w:ascii="Times New Roman"/>
                <w:b/>
                <w:i w:val="false"/>
                <w:color w:val="000000"/>
                <w:sz w:val="20"/>
              </w:rPr>
              <w:t>всего</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Кредиты -</w:t>
            </w:r>
            <w:r>
              <w:br/>
            </w:r>
            <w:r>
              <w:rPr>
                <w:rFonts w:ascii="Times New Roman"/>
                <w:b w:val="false"/>
                <w:i w:val="false"/>
                <w:color w:val="000000"/>
                <w:sz w:val="20"/>
              </w:rPr>
              <w:t>
</w:t>
            </w:r>
            <w:r>
              <w:rPr>
                <w:rFonts w:ascii="Times New Roman"/>
                <w:b/>
                <w:i w:val="false"/>
                <w:color w:val="000000"/>
                <w:sz w:val="20"/>
              </w:rPr>
              <w:t>всего</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2281"/>
        <w:gridCol w:w="1957"/>
        <w:gridCol w:w="1957"/>
        <w:gridCol w:w="2086"/>
        <w:gridCol w:w="2000"/>
        <w:gridCol w:w="1894"/>
      </w:tblGrid>
      <w:tr>
        <w:trPr>
          <w:trHeight w:val="255"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тельства</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Неоплаченные</w:t>
            </w:r>
            <w:r>
              <w:br/>
            </w:r>
            <w:r>
              <w:rPr>
                <w:rFonts w:ascii="Times New Roman"/>
                <w:b w:val="false"/>
                <w:i w:val="false"/>
                <w:color w:val="000000"/>
                <w:sz w:val="20"/>
              </w:rPr>
              <w:t>
</w:t>
            </w:r>
            <w:r>
              <w:rPr>
                <w:rFonts w:ascii="Times New Roman"/>
                <w:b w:val="false"/>
                <w:i w:val="false"/>
                <w:color w:val="000000"/>
                <w:sz w:val="20"/>
              </w:rPr>
              <w:t>обязательства</w:t>
            </w:r>
            <w:r>
              <w:br/>
            </w:r>
            <w:r>
              <w:rPr>
                <w:rFonts w:ascii="Times New Roman"/>
                <w:b w:val="false"/>
                <w:i w:val="false"/>
                <w:color w:val="000000"/>
                <w:sz w:val="20"/>
              </w:rPr>
              <w:t>
</w:t>
            </w:r>
            <w:r>
              <w:rPr>
                <w:rFonts w:ascii="Times New Roman"/>
                <w:b w:val="false"/>
                <w:i w:val="false"/>
                <w:color w:val="000000"/>
                <w:sz w:val="20"/>
              </w:rPr>
              <w:t>гр.12 - гр.14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w:t>
            </w:r>
            <w:r>
              <w:br/>
            </w:r>
            <w:r>
              <w:rPr>
                <w:rFonts w:ascii="Times New Roman"/>
                <w:b w:val="false"/>
                <w:i w:val="false"/>
                <w:color w:val="000000"/>
                <w:sz w:val="20"/>
              </w:rPr>
              <w:t>
</w:t>
            </w:r>
            <w:r>
              <w:rPr>
                <w:rFonts w:ascii="Times New Roman"/>
                <w:b w:val="false"/>
                <w:i w:val="false"/>
                <w:color w:val="000000"/>
                <w:sz w:val="20"/>
              </w:rPr>
              <w:t>оплаченных</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тельств по</w:t>
            </w:r>
            <w:r>
              <w:br/>
            </w:r>
            <w:r>
              <w:rPr>
                <w:rFonts w:ascii="Times New Roman"/>
                <w:b w:val="false"/>
                <w:i w:val="false"/>
                <w:color w:val="000000"/>
                <w:sz w:val="20"/>
              </w:rPr>
              <w:t>
</w:t>
            </w:r>
            <w:r>
              <w:rPr>
                <w:rFonts w:ascii="Times New Roman"/>
                <w:b w:val="false"/>
                <w:i w:val="false"/>
                <w:color w:val="000000"/>
                <w:sz w:val="20"/>
              </w:rPr>
              <w:t>бюджетным</w:t>
            </w:r>
            <w:r>
              <w:br/>
            </w:r>
            <w:r>
              <w:rPr>
                <w:rFonts w:ascii="Times New Roman"/>
                <w:b w:val="false"/>
                <w:i w:val="false"/>
                <w:color w:val="000000"/>
                <w:sz w:val="20"/>
              </w:rPr>
              <w:t>
</w:t>
            </w:r>
            <w:r>
              <w:rPr>
                <w:rFonts w:ascii="Times New Roman"/>
                <w:b w:val="false"/>
                <w:i w:val="false"/>
                <w:color w:val="000000"/>
                <w:sz w:val="20"/>
              </w:rPr>
              <w:t>программам</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w:t>
            </w:r>
            <w:r>
              <w:br/>
            </w:r>
            <w:r>
              <w:rPr>
                <w:rFonts w:ascii="Times New Roman"/>
                <w:b w:val="false"/>
                <w:i w:val="false"/>
                <w:color w:val="000000"/>
                <w:sz w:val="20"/>
              </w:rPr>
              <w:t>
</w:t>
            </w:r>
            <w:r>
              <w:rPr>
                <w:rFonts w:ascii="Times New Roman"/>
                <w:b w:val="false"/>
                <w:i w:val="false"/>
                <w:color w:val="000000"/>
                <w:sz w:val="20"/>
              </w:rPr>
              <w:t>к отчетному</w:t>
            </w:r>
            <w:r>
              <w:br/>
            </w:r>
            <w:r>
              <w:rPr>
                <w:rFonts w:ascii="Times New Roman"/>
                <w:b w:val="false"/>
                <w:i w:val="false"/>
                <w:color w:val="000000"/>
                <w:sz w:val="20"/>
              </w:rPr>
              <w:t>
</w:t>
            </w:r>
            <w:r>
              <w:rPr>
                <w:rFonts w:ascii="Times New Roman"/>
                <w:b w:val="false"/>
                <w:i w:val="false"/>
                <w:color w:val="000000"/>
                <w:sz w:val="20"/>
              </w:rPr>
              <w:t>периоду</w:t>
            </w:r>
            <w:r>
              <w:br/>
            </w:r>
            <w:r>
              <w:rPr>
                <w:rFonts w:ascii="Times New Roman"/>
                <w:b w:val="false"/>
                <w:i w:val="false"/>
                <w:color w:val="000000"/>
                <w:sz w:val="20"/>
              </w:rPr>
              <w:t>
</w:t>
            </w:r>
            <w:r>
              <w:rPr>
                <w:rFonts w:ascii="Times New Roman"/>
                <w:b w:val="false"/>
                <w:i w:val="false"/>
                <w:color w:val="000000"/>
                <w:sz w:val="20"/>
              </w:rPr>
              <w:t>гр. 14 -</w:t>
            </w:r>
            <w:r>
              <w:br/>
            </w:r>
            <w:r>
              <w:rPr>
                <w:rFonts w:ascii="Times New Roman"/>
                <w:b w:val="false"/>
                <w:i w:val="false"/>
                <w:color w:val="000000"/>
                <w:sz w:val="20"/>
              </w:rPr>
              <w:t>
</w:t>
            </w:r>
            <w:r>
              <w:rPr>
                <w:rFonts w:ascii="Times New Roman"/>
                <w:b w:val="false"/>
                <w:i w:val="false"/>
                <w:color w:val="000000"/>
                <w:sz w:val="20"/>
              </w:rPr>
              <w:t>гр. 11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 опла-</w:t>
            </w:r>
            <w:r>
              <w:br/>
            </w:r>
            <w:r>
              <w:rPr>
                <w:rFonts w:ascii="Times New Roman"/>
                <w:b w:val="false"/>
                <w:i w:val="false"/>
                <w:color w:val="000000"/>
                <w:sz w:val="20"/>
              </w:rPr>
              <w:t>
</w:t>
            </w:r>
            <w:r>
              <w:rPr>
                <w:rFonts w:ascii="Times New Roman"/>
                <w:b w:val="false"/>
                <w:i w:val="false"/>
                <w:color w:val="000000"/>
                <w:sz w:val="20"/>
              </w:rPr>
              <w:t>ченных</w:t>
            </w:r>
            <w:r>
              <w:br/>
            </w:r>
            <w:r>
              <w:rPr>
                <w:rFonts w:ascii="Times New Roman"/>
                <w:b w:val="false"/>
                <w:i w:val="false"/>
                <w:color w:val="000000"/>
                <w:sz w:val="20"/>
              </w:rPr>
              <w:t>
</w:t>
            </w:r>
            <w:r>
              <w:rPr>
                <w:rFonts w:ascii="Times New Roman"/>
                <w:b w:val="false"/>
                <w:i w:val="false"/>
                <w:color w:val="000000"/>
                <w:sz w:val="20"/>
              </w:rPr>
              <w:t>обяз-в по</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программам</w:t>
            </w:r>
            <w:r>
              <w:br/>
            </w:r>
            <w:r>
              <w:rPr>
                <w:rFonts w:ascii="Times New Roman"/>
                <w:b w:val="false"/>
                <w:i w:val="false"/>
                <w:color w:val="000000"/>
                <w:sz w:val="20"/>
              </w:rPr>
              <w:t>
</w:t>
            </w:r>
            <w:r>
              <w:rPr>
                <w:rFonts w:ascii="Times New Roman"/>
                <w:b w:val="false"/>
                <w:i w:val="false"/>
                <w:color w:val="000000"/>
                <w:sz w:val="20"/>
              </w:rPr>
              <w:t>к отчетному</w:t>
            </w:r>
            <w:r>
              <w:br/>
            </w:r>
            <w:r>
              <w:rPr>
                <w:rFonts w:ascii="Times New Roman"/>
                <w:b w:val="false"/>
                <w:i w:val="false"/>
                <w:color w:val="000000"/>
                <w:sz w:val="20"/>
              </w:rPr>
              <w:t>
</w:t>
            </w:r>
            <w:r>
              <w:rPr>
                <w:rFonts w:ascii="Times New Roman"/>
                <w:b w:val="false"/>
                <w:i w:val="false"/>
                <w:color w:val="000000"/>
                <w:sz w:val="20"/>
              </w:rPr>
              <w:t>периоду</w:t>
            </w:r>
            <w:r>
              <w:br/>
            </w:r>
            <w:r>
              <w:rPr>
                <w:rFonts w:ascii="Times New Roman"/>
                <w:b w:val="false"/>
                <w:i w:val="false"/>
                <w:color w:val="000000"/>
                <w:sz w:val="20"/>
              </w:rPr>
              <w:t>
</w:t>
            </w:r>
            <w:r>
              <w:rPr>
                <w:rFonts w:ascii="Times New Roman"/>
                <w:b w:val="false"/>
                <w:i w:val="false"/>
                <w:color w:val="000000"/>
                <w:sz w:val="20"/>
              </w:rPr>
              <w:t>гр.14 /</w:t>
            </w:r>
            <w:r>
              <w:br/>
            </w:r>
            <w:r>
              <w:rPr>
                <w:rFonts w:ascii="Times New Roman"/>
                <w:b w:val="false"/>
                <w:i w:val="false"/>
                <w:color w:val="000000"/>
                <w:sz w:val="20"/>
              </w:rPr>
              <w:t>
</w:t>
            </w:r>
            <w:r>
              <w:rPr>
                <w:rFonts w:ascii="Times New Roman"/>
                <w:b w:val="false"/>
                <w:i w:val="false"/>
                <w:color w:val="000000"/>
                <w:sz w:val="20"/>
              </w:rPr>
              <w:t>гр.11 *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Исп-е</w:t>
            </w:r>
            <w:r>
              <w:br/>
            </w:r>
            <w:r>
              <w:rPr>
                <w:rFonts w:ascii="Times New Roman"/>
                <w:b w:val="false"/>
                <w:i w:val="false"/>
                <w:color w:val="000000"/>
                <w:sz w:val="20"/>
              </w:rPr>
              <w:t>
</w:t>
            </w:r>
            <w:r>
              <w:rPr>
                <w:rFonts w:ascii="Times New Roman"/>
                <w:b w:val="false"/>
                <w:i w:val="false"/>
                <w:color w:val="000000"/>
                <w:sz w:val="20"/>
              </w:rPr>
              <w:t>оплаченных</w:t>
            </w:r>
            <w:r>
              <w:br/>
            </w:r>
            <w:r>
              <w:rPr>
                <w:rFonts w:ascii="Times New Roman"/>
                <w:b w:val="false"/>
                <w:i w:val="false"/>
                <w:color w:val="000000"/>
                <w:sz w:val="20"/>
              </w:rPr>
              <w:t>
</w:t>
            </w:r>
            <w:r>
              <w:rPr>
                <w:rFonts w:ascii="Times New Roman"/>
                <w:b w:val="false"/>
                <w:i w:val="false"/>
                <w:color w:val="000000"/>
                <w:sz w:val="20"/>
              </w:rPr>
              <w:t>обязательст</w:t>
            </w:r>
            <w:r>
              <w:br/>
            </w:r>
            <w:r>
              <w:rPr>
                <w:rFonts w:ascii="Times New Roman"/>
                <w:b w:val="false"/>
                <w:i w:val="false"/>
                <w:color w:val="000000"/>
                <w:sz w:val="20"/>
              </w:rPr>
              <w:t>
</w:t>
            </w:r>
            <w:r>
              <w:rPr>
                <w:rFonts w:ascii="Times New Roman"/>
                <w:b w:val="false"/>
                <w:i w:val="false"/>
                <w:color w:val="000000"/>
                <w:sz w:val="20"/>
              </w:rPr>
              <w:t>к плану на</w:t>
            </w:r>
            <w:r>
              <w:br/>
            </w:r>
            <w:r>
              <w:rPr>
                <w:rFonts w:ascii="Times New Roman"/>
                <w:b w:val="false"/>
                <w:i w:val="false"/>
                <w:color w:val="000000"/>
                <w:sz w:val="20"/>
              </w:rPr>
              <w:t>
</w:t>
            </w:r>
            <w:r>
              <w:rPr>
                <w:rFonts w:ascii="Times New Roman"/>
                <w:b w:val="false"/>
                <w:i w:val="false"/>
                <w:color w:val="000000"/>
                <w:sz w:val="20"/>
              </w:rPr>
              <w:t>год гр.14 /</w:t>
            </w:r>
            <w:r>
              <w:br/>
            </w:r>
            <w:r>
              <w:rPr>
                <w:rFonts w:ascii="Times New Roman"/>
                <w:b w:val="false"/>
                <w:i w:val="false"/>
                <w:color w:val="000000"/>
                <w:sz w:val="20"/>
              </w:rPr>
              <w:t>
</w:t>
            </w:r>
            <w:r>
              <w:rPr>
                <w:rFonts w:ascii="Times New Roman"/>
                <w:b w:val="false"/>
                <w:i w:val="false"/>
                <w:color w:val="000000"/>
                <w:sz w:val="20"/>
              </w:rPr>
              <w:t>гр.9 * 100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(обосно-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админис-</w:t>
            </w:r>
            <w:r>
              <w:br/>
            </w:r>
            <w:r>
              <w:rPr>
                <w:rFonts w:ascii="Times New Roman"/>
                <w:b w:val="false"/>
                <w:i w:val="false"/>
                <w:color w:val="000000"/>
                <w:sz w:val="20"/>
              </w:rPr>
              <w:t>
</w:t>
            </w:r>
            <w:r>
              <w:rPr>
                <w:rFonts w:ascii="Times New Roman"/>
                <w:b w:val="false"/>
                <w:i w:val="false"/>
                <w:color w:val="000000"/>
                <w:sz w:val="20"/>
              </w:rPr>
              <w:t>траторов</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причин</w:t>
            </w:r>
            <w:r>
              <w:br/>
            </w:r>
            <w:r>
              <w:rPr>
                <w:rFonts w:ascii="Times New Roman"/>
                <w:b w:val="false"/>
                <w:i w:val="false"/>
                <w:color w:val="000000"/>
                <w:sz w:val="20"/>
              </w:rPr>
              <w:t>
</w:t>
            </w:r>
            <w:r>
              <w:rPr>
                <w:rFonts w:ascii="Times New Roman"/>
                <w:b w:val="false"/>
                <w:i w:val="false"/>
                <w:color w:val="000000"/>
                <w:sz w:val="20"/>
              </w:rPr>
              <w:t>неисполне-</w:t>
            </w:r>
            <w:r>
              <w:br/>
            </w:r>
            <w:r>
              <w:rPr>
                <w:rFonts w:ascii="Times New Roman"/>
                <w:b w:val="false"/>
                <w:i w:val="false"/>
                <w:color w:val="000000"/>
                <w:sz w:val="20"/>
              </w:rPr>
              <w:t>
</w:t>
            </w:r>
            <w:r>
              <w:rPr>
                <w:rFonts w:ascii="Times New Roman"/>
                <w:b w:val="false"/>
                <w:i w:val="false"/>
                <w:color w:val="000000"/>
                <w:sz w:val="20"/>
              </w:rPr>
              <w:t>ния плана)</w:t>
            </w:r>
          </w:p>
        </w:tc>
      </w:tr>
      <w:tr>
        <w:trPr>
          <w:trHeight w:val="315"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15"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июня 2012 года № 295         </w:t>
      </w:r>
    </w:p>
    <w:bookmarkEnd w:id="5"/>
    <w:bookmarkStart w:name="z28" w:id="6"/>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к Правилам составления и представления</w:t>
      </w:r>
      <w:r>
        <w:br/>
      </w:r>
      <w:r>
        <w:rPr>
          <w:rFonts w:ascii="Times New Roman"/>
          <w:b w:val="false"/>
          <w:i w:val="false"/>
          <w:color w:val="000000"/>
          <w:sz w:val="28"/>
        </w:rPr>
        <w:t xml:space="preserve">
бюджетной отчетности уполномоченных  </w:t>
      </w:r>
      <w:r>
        <w:br/>
      </w:r>
      <w:r>
        <w:rPr>
          <w:rFonts w:ascii="Times New Roman"/>
          <w:b w:val="false"/>
          <w:i w:val="false"/>
          <w:color w:val="000000"/>
          <w:sz w:val="28"/>
        </w:rPr>
        <w:t xml:space="preserve">
органов по исполнению бюджета      </w:t>
      </w:r>
    </w:p>
    <w:bookmarkEnd w:id="6"/>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Информация о причинах образования _______________ задолженности</w:t>
      </w:r>
      <w:r>
        <w:br/>
      </w:r>
      <w:r>
        <w:rPr>
          <w:rFonts w:ascii="Times New Roman"/>
          <w:b w:val="false"/>
          <w:i w:val="false"/>
          <w:color w:val="000000"/>
          <w:sz w:val="28"/>
        </w:rPr>
        <w:t>
    ____________________________________ за счет бюджетных средств</w:t>
      </w:r>
      <w:r>
        <w:br/>
      </w:r>
      <w:r>
        <w:rPr>
          <w:rFonts w:ascii="Times New Roman"/>
          <w:b w:val="false"/>
          <w:i w:val="false"/>
          <w:color w:val="000000"/>
          <w:sz w:val="28"/>
        </w:rPr>
        <w:t>
         (наименование бюджета)</w:t>
      </w:r>
      <w:r>
        <w:br/>
      </w:r>
      <w:r>
        <w:rPr>
          <w:rFonts w:ascii="Times New Roman"/>
          <w:b w:val="false"/>
          <w:i w:val="false"/>
          <w:color w:val="000000"/>
          <w:sz w:val="28"/>
        </w:rPr>
        <w:t>
         по состоянию на __________________________ 20___ года</w:t>
      </w:r>
    </w:p>
    <w:p>
      <w:pPr>
        <w:spacing w:after="0"/>
        <w:ind w:left="0"/>
        <w:jc w:val="both"/>
      </w:pPr>
      <w:r>
        <w:rPr>
          <w:rFonts w:ascii="Times New Roman"/>
          <w:b w:val="false"/>
          <w:i w:val="false"/>
          <w:color w:val="000000"/>
          <w:sz w:val="28"/>
        </w:rPr>
        <w:t>Вид бюджета - ________________________________</w:t>
      </w:r>
      <w:r>
        <w:br/>
      </w:r>
      <w:r>
        <w:rPr>
          <w:rFonts w:ascii="Times New Roman"/>
          <w:b w:val="false"/>
          <w:i w:val="false"/>
          <w:color w:val="000000"/>
          <w:sz w:val="28"/>
        </w:rPr>
        <w:t xml:space="preserve">
Периодичность - </w:t>
      </w:r>
      <w:r>
        <w:rPr>
          <w:rFonts w:ascii="Times New Roman"/>
          <w:b w:val="false"/>
          <w:i w:val="false"/>
          <w:color w:val="000000"/>
          <w:sz w:val="28"/>
          <w:u w:val="single"/>
        </w:rPr>
        <w:t>месячная, квартальная, годовая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876"/>
        <w:gridCol w:w="1782"/>
        <w:gridCol w:w="2435"/>
        <w:gridCol w:w="2808"/>
        <w:gridCol w:w="2510"/>
      </w:tblGrid>
      <w:tr>
        <w:trPr>
          <w:trHeight w:val="1785"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w:t>
            </w:r>
            <w:r>
              <w:br/>
            </w:r>
            <w:r>
              <w:rPr>
                <w:rFonts w:ascii="Times New Roman"/>
                <w:b w:val="false"/>
                <w:i w:val="false"/>
                <w:color w:val="000000"/>
                <w:sz w:val="20"/>
              </w:rPr>
              <w:t>
</w:t>
            </w:r>
            <w:r>
              <w:rPr>
                <w:rFonts w:ascii="Times New Roman"/>
                <w:b w:val="false"/>
                <w:i w:val="false"/>
                <w:color w:val="000000"/>
                <w:sz w:val="20"/>
              </w:rPr>
              <w:t>тратор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w:t>
            </w:r>
            <w:r>
              <w:br/>
            </w:r>
            <w:r>
              <w:rPr>
                <w:rFonts w:ascii="Times New Roman"/>
                <w:b w:val="false"/>
                <w:i w:val="false"/>
                <w:color w:val="000000"/>
                <w:sz w:val="20"/>
              </w:rPr>
              <w:t>
</w:t>
            </w:r>
            <w:r>
              <w:rPr>
                <w:rFonts w:ascii="Times New Roman"/>
                <w:b w:val="false"/>
                <w:i w:val="false"/>
                <w:color w:val="000000"/>
                <w:sz w:val="20"/>
              </w:rPr>
              <w:t>грамма</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задолженности,</w:t>
            </w:r>
            <w:r>
              <w:br/>
            </w:r>
            <w:r>
              <w:rPr>
                <w:rFonts w:ascii="Times New Roman"/>
                <w:b w:val="false"/>
                <w:i w:val="false"/>
                <w:color w:val="000000"/>
                <w:sz w:val="20"/>
              </w:rPr>
              <w:t>
</w:t>
            </w:r>
            <w:r>
              <w:rPr>
                <w:rFonts w:ascii="Times New Roman"/>
                <w:b w:val="false"/>
                <w:i w:val="false"/>
                <w:color w:val="000000"/>
                <w:sz w:val="20"/>
              </w:rPr>
              <w:t>тысяч тенге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задолженности</w:t>
            </w:r>
          </w:p>
        </w:tc>
      </w:tr>
      <w:tr>
        <w:trPr>
          <w:trHeight w:val="24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ведомства,</w:t>
      </w:r>
      <w:r>
        <w:br/>
      </w:r>
      <w:r>
        <w:rPr>
          <w:rFonts w:ascii="Times New Roman"/>
          <w:b w:val="false"/>
          <w:i w:val="false"/>
          <w:color w:val="000000"/>
          <w:sz w:val="28"/>
        </w:rPr>
        <w:t>
осуществляющего обслуживание</w:t>
      </w:r>
      <w:r>
        <w:br/>
      </w:r>
      <w:r>
        <w:rPr>
          <w:rFonts w:ascii="Times New Roman"/>
          <w:b w:val="false"/>
          <w:i w:val="false"/>
          <w:color w:val="000000"/>
          <w:sz w:val="28"/>
        </w:rPr>
        <w:t>
государственного бюджета/</w:t>
      </w:r>
      <w:r>
        <w:br/>
      </w:r>
      <w:r>
        <w:rPr>
          <w:rFonts w:ascii="Times New Roman"/>
          <w:b w:val="false"/>
          <w:i w:val="false"/>
          <w:color w:val="000000"/>
          <w:sz w:val="28"/>
        </w:rPr>
        <w:t>
местного уполномоченного</w:t>
      </w:r>
      <w:r>
        <w:br/>
      </w:r>
      <w:r>
        <w:rPr>
          <w:rFonts w:ascii="Times New Roman"/>
          <w:b w:val="false"/>
          <w:i w:val="false"/>
          <w:color w:val="000000"/>
          <w:sz w:val="28"/>
        </w:rPr>
        <w:t>
органа по исполнению бюджета ___________ 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ответственного</w:t>
      </w:r>
      <w:r>
        <w:br/>
      </w:r>
      <w:r>
        <w:rPr>
          <w:rFonts w:ascii="Times New Roman"/>
          <w:b w:val="false"/>
          <w:i w:val="false"/>
          <w:color w:val="000000"/>
          <w:sz w:val="28"/>
        </w:rPr>
        <w:t>
за составление данных ___________ ______________________</w:t>
      </w:r>
      <w:r>
        <w:br/>
      </w:r>
      <w:r>
        <w:rPr>
          <w:rFonts w:ascii="Times New Roman"/>
          <w:b w:val="false"/>
          <w:i w:val="false"/>
          <w:color w:val="000000"/>
          <w:sz w:val="28"/>
        </w:rPr>
        <w:t>
                      (подпись)   (расшифровка подписи)</w:t>
      </w:r>
    </w:p>
    <w:bookmarkStart w:name="z29" w:id="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июня 2012 года № 295         </w:t>
      </w:r>
    </w:p>
    <w:bookmarkEnd w:id="7"/>
    <w:bookmarkStart w:name="z30" w:id="8"/>
    <w:p>
      <w:pPr>
        <w:spacing w:after="0"/>
        <w:ind w:left="0"/>
        <w:jc w:val="both"/>
      </w:pPr>
      <w:r>
        <w:rPr>
          <w:rFonts w:ascii="Times New Roman"/>
          <w:b w:val="false"/>
          <w:i w:val="false"/>
          <w:color w:val="000000"/>
          <w:sz w:val="28"/>
        </w:rPr>
        <w:t xml:space="preserve">
Приложение 16-1             </w:t>
      </w:r>
      <w:r>
        <w:br/>
      </w:r>
      <w:r>
        <w:rPr>
          <w:rFonts w:ascii="Times New Roman"/>
          <w:b w:val="false"/>
          <w:i w:val="false"/>
          <w:color w:val="000000"/>
          <w:sz w:val="28"/>
        </w:rPr>
        <w:t>
к Правилам составления и представления</w:t>
      </w:r>
      <w:r>
        <w:br/>
      </w:r>
      <w:r>
        <w:rPr>
          <w:rFonts w:ascii="Times New Roman"/>
          <w:b w:val="false"/>
          <w:i w:val="false"/>
          <w:color w:val="000000"/>
          <w:sz w:val="28"/>
        </w:rPr>
        <w:t xml:space="preserve">
бюджетной отчетности уполномоченных  </w:t>
      </w:r>
      <w:r>
        <w:br/>
      </w:r>
      <w:r>
        <w:rPr>
          <w:rFonts w:ascii="Times New Roman"/>
          <w:b w:val="false"/>
          <w:i w:val="false"/>
          <w:color w:val="000000"/>
          <w:sz w:val="28"/>
        </w:rPr>
        <w:t xml:space="preserve">
органов по исполнению бюджета      </w:t>
      </w:r>
    </w:p>
    <w:bookmarkEnd w:id="8"/>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Информация о причинах образования _______________ задолженности</w:t>
      </w:r>
      <w:r>
        <w:br/>
      </w:r>
      <w:r>
        <w:rPr>
          <w:rFonts w:ascii="Times New Roman"/>
          <w:b w:val="false"/>
          <w:i w:val="false"/>
          <w:color w:val="000000"/>
          <w:sz w:val="28"/>
        </w:rPr>
        <w:t>
    ____________________________________ за счет прочих средств</w:t>
      </w:r>
      <w:r>
        <w:br/>
      </w:r>
      <w:r>
        <w:rPr>
          <w:rFonts w:ascii="Times New Roman"/>
          <w:b w:val="false"/>
          <w:i w:val="false"/>
          <w:color w:val="000000"/>
          <w:sz w:val="28"/>
        </w:rPr>
        <w:t>
         (наименование бюджета)</w:t>
      </w:r>
      <w:r>
        <w:br/>
      </w:r>
      <w:r>
        <w:rPr>
          <w:rFonts w:ascii="Times New Roman"/>
          <w:b w:val="false"/>
          <w:i w:val="false"/>
          <w:color w:val="000000"/>
          <w:sz w:val="28"/>
        </w:rPr>
        <w:t>
         по состоянию на __________________________ 20___ года</w:t>
      </w:r>
    </w:p>
    <w:p>
      <w:pPr>
        <w:spacing w:after="0"/>
        <w:ind w:left="0"/>
        <w:jc w:val="both"/>
      </w:pPr>
      <w:r>
        <w:rPr>
          <w:rFonts w:ascii="Times New Roman"/>
          <w:b w:val="false"/>
          <w:i w:val="false"/>
          <w:color w:val="000000"/>
          <w:sz w:val="28"/>
        </w:rPr>
        <w:t>Вид бюджета - ________________________________</w:t>
      </w:r>
      <w:r>
        <w:br/>
      </w:r>
      <w:r>
        <w:rPr>
          <w:rFonts w:ascii="Times New Roman"/>
          <w:b w:val="false"/>
          <w:i w:val="false"/>
          <w:color w:val="000000"/>
          <w:sz w:val="28"/>
        </w:rPr>
        <w:t xml:space="preserve">
Периодичность - </w:t>
      </w:r>
      <w:r>
        <w:rPr>
          <w:rFonts w:ascii="Times New Roman"/>
          <w:b w:val="false"/>
          <w:i w:val="false"/>
          <w:color w:val="000000"/>
          <w:sz w:val="28"/>
          <w:u w:val="single"/>
        </w:rPr>
        <w:t>месячная, квартальная, годовая</w:t>
      </w:r>
    </w:p>
    <w:p>
      <w:pPr>
        <w:spacing w:after="0"/>
        <w:ind w:left="0"/>
        <w:jc w:val="both"/>
      </w:pPr>
      <w:r>
        <w:rPr>
          <w:rFonts w:ascii="Times New Roman"/>
          <w:b w:val="false"/>
          <w:i w:val="false"/>
          <w:color w:val="000000"/>
          <w:sz w:val="28"/>
        </w:rPr>
        <w:t xml:space="preserve">Периодичность - </w:t>
      </w:r>
      <w:r>
        <w:rPr>
          <w:rFonts w:ascii="Times New Roman"/>
          <w:b w:val="false"/>
          <w:i w:val="false"/>
          <w:color w:val="000000"/>
          <w:sz w:val="28"/>
          <w:u w:val="single"/>
        </w:rPr>
        <w:t>месячная, квартальная, годовая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876"/>
        <w:gridCol w:w="1782"/>
        <w:gridCol w:w="2435"/>
        <w:gridCol w:w="2808"/>
        <w:gridCol w:w="2510"/>
      </w:tblGrid>
      <w:tr>
        <w:trPr>
          <w:trHeight w:val="1785"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w:t>
            </w:r>
            <w:r>
              <w:br/>
            </w:r>
            <w:r>
              <w:rPr>
                <w:rFonts w:ascii="Times New Roman"/>
                <w:b w:val="false"/>
                <w:i w:val="false"/>
                <w:color w:val="000000"/>
                <w:sz w:val="20"/>
              </w:rPr>
              <w:t>
</w:t>
            </w:r>
            <w:r>
              <w:rPr>
                <w:rFonts w:ascii="Times New Roman"/>
                <w:b w:val="false"/>
                <w:i w:val="false"/>
                <w:color w:val="000000"/>
                <w:sz w:val="20"/>
              </w:rPr>
              <w:t>тратор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w:t>
            </w:r>
            <w:r>
              <w:br/>
            </w:r>
            <w:r>
              <w:rPr>
                <w:rFonts w:ascii="Times New Roman"/>
                <w:b w:val="false"/>
                <w:i w:val="false"/>
                <w:color w:val="000000"/>
                <w:sz w:val="20"/>
              </w:rPr>
              <w:t>
</w:t>
            </w:r>
            <w:r>
              <w:rPr>
                <w:rFonts w:ascii="Times New Roman"/>
                <w:b w:val="false"/>
                <w:i w:val="false"/>
                <w:color w:val="000000"/>
                <w:sz w:val="20"/>
              </w:rPr>
              <w:t>грамма</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задолженности,</w:t>
            </w:r>
            <w:r>
              <w:br/>
            </w:r>
            <w:r>
              <w:rPr>
                <w:rFonts w:ascii="Times New Roman"/>
                <w:b w:val="false"/>
                <w:i w:val="false"/>
                <w:color w:val="000000"/>
                <w:sz w:val="20"/>
              </w:rPr>
              <w:t>
</w:t>
            </w:r>
            <w:r>
              <w:rPr>
                <w:rFonts w:ascii="Times New Roman"/>
                <w:b w:val="false"/>
                <w:i w:val="false"/>
                <w:color w:val="000000"/>
                <w:sz w:val="20"/>
              </w:rPr>
              <w:t>тысяч тенге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задолженности</w:t>
            </w:r>
          </w:p>
        </w:tc>
      </w:tr>
      <w:tr>
        <w:trPr>
          <w:trHeight w:val="24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ведомства,</w:t>
      </w:r>
      <w:r>
        <w:br/>
      </w:r>
      <w:r>
        <w:rPr>
          <w:rFonts w:ascii="Times New Roman"/>
          <w:b w:val="false"/>
          <w:i w:val="false"/>
          <w:color w:val="000000"/>
          <w:sz w:val="28"/>
        </w:rPr>
        <w:t>
осуществляющего обслуживание</w:t>
      </w:r>
      <w:r>
        <w:br/>
      </w:r>
      <w:r>
        <w:rPr>
          <w:rFonts w:ascii="Times New Roman"/>
          <w:b w:val="false"/>
          <w:i w:val="false"/>
          <w:color w:val="000000"/>
          <w:sz w:val="28"/>
        </w:rPr>
        <w:t>
государственного бюджета/</w:t>
      </w:r>
      <w:r>
        <w:br/>
      </w:r>
      <w:r>
        <w:rPr>
          <w:rFonts w:ascii="Times New Roman"/>
          <w:b w:val="false"/>
          <w:i w:val="false"/>
          <w:color w:val="000000"/>
          <w:sz w:val="28"/>
        </w:rPr>
        <w:t>
местного уполномоченного</w:t>
      </w:r>
      <w:r>
        <w:br/>
      </w:r>
      <w:r>
        <w:rPr>
          <w:rFonts w:ascii="Times New Roman"/>
          <w:b w:val="false"/>
          <w:i w:val="false"/>
          <w:color w:val="000000"/>
          <w:sz w:val="28"/>
        </w:rPr>
        <w:t>
органа по исполнению бюджета ___________ 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ответственного</w:t>
      </w:r>
      <w:r>
        <w:br/>
      </w:r>
      <w:r>
        <w:rPr>
          <w:rFonts w:ascii="Times New Roman"/>
          <w:b w:val="false"/>
          <w:i w:val="false"/>
          <w:color w:val="000000"/>
          <w:sz w:val="28"/>
        </w:rPr>
        <w:t>
за составление данных ___________ ______________________</w:t>
      </w:r>
      <w:r>
        <w:br/>
      </w:r>
      <w:r>
        <w:rPr>
          <w:rFonts w:ascii="Times New Roman"/>
          <w:b w:val="false"/>
          <w:i w:val="false"/>
          <w:color w:val="000000"/>
          <w:sz w:val="28"/>
        </w:rPr>
        <w:t>
                      (подпись)   (расшифровка подписи)</w:t>
      </w:r>
    </w:p>
    <w:bookmarkStart w:name="z31" w:id="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июня 2012 года № 295         </w:t>
      </w:r>
    </w:p>
    <w:bookmarkEnd w:id="9"/>
    <w:bookmarkStart w:name="z32" w:id="10"/>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к Правилам составления и представления</w:t>
      </w:r>
      <w:r>
        <w:br/>
      </w:r>
      <w:r>
        <w:rPr>
          <w:rFonts w:ascii="Times New Roman"/>
          <w:b w:val="false"/>
          <w:i w:val="false"/>
          <w:color w:val="000000"/>
          <w:sz w:val="28"/>
        </w:rPr>
        <w:t xml:space="preserve">
бюджетной отчетности уполномоченных  </w:t>
      </w:r>
      <w:r>
        <w:br/>
      </w:r>
      <w:r>
        <w:rPr>
          <w:rFonts w:ascii="Times New Roman"/>
          <w:b w:val="false"/>
          <w:i w:val="false"/>
          <w:color w:val="000000"/>
          <w:sz w:val="28"/>
        </w:rPr>
        <w:t xml:space="preserve">
органов по исполнению бюджета      </w:t>
      </w:r>
    </w:p>
    <w:bookmarkEnd w:id="10"/>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Данные по взаимопогашаемым операциям</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(наименование местного бюджета)</w:t>
      </w:r>
      <w:r>
        <w:br/>
      </w:r>
      <w:r>
        <w:rPr>
          <w:rFonts w:ascii="Times New Roman"/>
          <w:b w:val="false"/>
          <w:i w:val="false"/>
          <w:color w:val="000000"/>
          <w:sz w:val="28"/>
        </w:rPr>
        <w:t>
                    на ______________________ года</w:t>
      </w:r>
    </w:p>
    <w:p>
      <w:pPr>
        <w:spacing w:after="0"/>
        <w:ind w:left="0"/>
        <w:jc w:val="both"/>
      </w:pPr>
      <w:r>
        <w:rPr>
          <w:rFonts w:ascii="Times New Roman"/>
          <w:b w:val="false"/>
          <w:i w:val="false"/>
          <w:color w:val="000000"/>
          <w:sz w:val="28"/>
        </w:rPr>
        <w:t>                                            Приложение к форме 1-27</w:t>
      </w:r>
      <w:r>
        <w:br/>
      </w:r>
      <w:r>
        <w:rPr>
          <w:rFonts w:ascii="Times New Roman"/>
          <w:b w:val="false"/>
          <w:i w:val="false"/>
          <w:color w:val="000000"/>
          <w:sz w:val="28"/>
        </w:rPr>
        <w:t>
                                            Отчет произведен: Дата</w:t>
      </w:r>
      <w:r>
        <w:br/>
      </w:r>
      <w:r>
        <w:rPr>
          <w:rFonts w:ascii="Times New Roman"/>
          <w:b w:val="false"/>
          <w:i w:val="false"/>
          <w:color w:val="000000"/>
          <w:sz w:val="28"/>
        </w:rPr>
        <w:t>
                                            Страница Х из N</w:t>
      </w:r>
    </w:p>
    <w:p>
      <w:pPr>
        <w:spacing w:after="0"/>
        <w:ind w:left="0"/>
        <w:jc w:val="both"/>
      </w:pPr>
      <w:r>
        <w:rPr>
          <w:rFonts w:ascii="Times New Roman"/>
          <w:b w:val="false"/>
          <w:i w:val="false"/>
          <w:color w:val="000000"/>
          <w:sz w:val="28"/>
        </w:rPr>
        <w:t>Вид бюджета ____________________</w:t>
      </w:r>
      <w:r>
        <w:br/>
      </w:r>
      <w:r>
        <w:rPr>
          <w:rFonts w:ascii="Times New Roman"/>
          <w:b w:val="false"/>
          <w:i w:val="false"/>
          <w:color w:val="000000"/>
          <w:sz w:val="28"/>
        </w:rPr>
        <w:t xml:space="preserve">
Периодичность </w:t>
      </w:r>
      <w:r>
        <w:rPr>
          <w:rFonts w:ascii="Times New Roman"/>
          <w:b w:val="false"/>
          <w:i w:val="false"/>
          <w:color w:val="000000"/>
          <w:sz w:val="28"/>
          <w:u w:val="single"/>
        </w:rPr>
        <w:t>месячная, годовая</w:t>
      </w:r>
      <w:r>
        <w:rPr>
          <w:rFonts w:ascii="Times New Roman"/>
          <w:b w:val="false"/>
          <w:i w:val="false"/>
          <w:color w:val="000000"/>
          <w:sz w:val="28"/>
        </w:rPr>
        <w:t xml:space="preserve"> ____________________</w:t>
      </w:r>
      <w:r>
        <w:br/>
      </w:r>
      <w:r>
        <w:rPr>
          <w:rFonts w:ascii="Times New Roman"/>
          <w:b w:val="false"/>
          <w:i w:val="false"/>
          <w:color w:val="000000"/>
          <w:sz w:val="28"/>
        </w:rPr>
        <w:t>
Единица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2379"/>
        <w:gridCol w:w="1692"/>
        <w:gridCol w:w="2159"/>
        <w:gridCol w:w="2179"/>
        <w:gridCol w:w="1615"/>
        <w:gridCol w:w="1751"/>
      </w:tblGrid>
      <w:tr>
        <w:trPr>
          <w:trHeight w:val="1200" w:hRule="atLeast"/>
        </w:trPr>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жетной</w:t>
            </w:r>
            <w:r>
              <w:br/>
            </w:r>
            <w:r>
              <w:rPr>
                <w:rFonts w:ascii="Times New Roman"/>
                <w:b w:val="false"/>
                <w:i w:val="false"/>
                <w:color w:val="000000"/>
                <w:sz w:val="20"/>
              </w:rPr>
              <w:t>
</w:t>
            </w:r>
            <w:r>
              <w:rPr>
                <w:rFonts w:ascii="Times New Roman"/>
                <w:b w:val="false"/>
                <w:i w:val="false"/>
                <w:color w:val="000000"/>
                <w:sz w:val="20"/>
              </w:rPr>
              <w:t>класси-</w:t>
            </w:r>
            <w:r>
              <w:br/>
            </w:r>
            <w:r>
              <w:rPr>
                <w:rFonts w:ascii="Times New Roman"/>
                <w:b w:val="false"/>
                <w:i w:val="false"/>
                <w:color w:val="000000"/>
                <w:sz w:val="20"/>
              </w:rPr>
              <w:t>
</w:t>
            </w:r>
            <w:r>
              <w:rPr>
                <w:rFonts w:ascii="Times New Roman"/>
                <w:b w:val="false"/>
                <w:i w:val="false"/>
                <w:color w:val="000000"/>
                <w:sz w:val="20"/>
              </w:rPr>
              <w:t>фи</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ции</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rPr>
                <w:rFonts w:ascii="Times New Roman"/>
                <w:b w:val="false"/>
                <w:i w:val="false"/>
                <w:color w:val="000000"/>
                <w:sz w:val="20"/>
              </w:rPr>
              <w:t>ние</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w:t>
            </w:r>
            <w:r>
              <w:br/>
            </w:r>
            <w:r>
              <w:rPr>
                <w:rFonts w:ascii="Times New Roman"/>
                <w:b w:val="false"/>
                <w:i w:val="false"/>
                <w:color w:val="000000"/>
                <w:sz w:val="20"/>
              </w:rPr>
              <w:t>
</w:t>
            </w:r>
            <w:r>
              <w:rPr>
                <w:rFonts w:ascii="Times New Roman"/>
                <w:b w:val="false"/>
                <w:i w:val="false"/>
                <w:color w:val="000000"/>
                <w:sz w:val="20"/>
              </w:rPr>
              <w:t>денный</w:t>
            </w:r>
            <w:r>
              <w:br/>
            </w:r>
            <w:r>
              <w:rPr>
                <w:rFonts w:ascii="Times New Roman"/>
                <w:b w:val="false"/>
                <w:i w:val="false"/>
                <w:color w:val="000000"/>
                <w:sz w:val="20"/>
              </w:rPr>
              <w:t>
</w:t>
            </w:r>
            <w:r>
              <w:rPr>
                <w:rFonts w:ascii="Times New Roman"/>
                <w:b w:val="false"/>
                <w:i w:val="false"/>
                <w:color w:val="000000"/>
                <w:sz w:val="20"/>
              </w:rPr>
              <w:t>бюджет на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финансовый</w:t>
            </w:r>
            <w:r>
              <w:br/>
            </w:r>
            <w:r>
              <w:rPr>
                <w:rFonts w:ascii="Times New Roman"/>
                <w:b w:val="false"/>
                <w:i w:val="false"/>
                <w:color w:val="000000"/>
                <w:sz w:val="20"/>
              </w:rPr>
              <w:t>
</w:t>
            </w:r>
            <w:r>
              <w:rPr>
                <w:rFonts w:ascii="Times New Roman"/>
                <w:b w:val="false"/>
                <w:i w:val="false"/>
                <w:color w:val="000000"/>
                <w:sz w:val="20"/>
              </w:rPr>
              <w:t>год</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Уточненный</w:t>
            </w:r>
            <w:r>
              <w:br/>
            </w:r>
            <w:r>
              <w:rPr>
                <w:rFonts w:ascii="Times New Roman"/>
                <w:b w:val="false"/>
                <w:i w:val="false"/>
                <w:color w:val="000000"/>
                <w:sz w:val="20"/>
              </w:rPr>
              <w:t>
</w:t>
            </w:r>
            <w:r>
              <w:rPr>
                <w:rFonts w:ascii="Times New Roman"/>
                <w:b w:val="false"/>
                <w:i w:val="false"/>
                <w:color w:val="000000"/>
                <w:sz w:val="20"/>
              </w:rPr>
              <w:t>бюджет на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финансовый</w:t>
            </w:r>
            <w:r>
              <w:br/>
            </w:r>
            <w:r>
              <w:rPr>
                <w:rFonts w:ascii="Times New Roman"/>
                <w:b w:val="false"/>
                <w:i w:val="false"/>
                <w:color w:val="000000"/>
                <w:sz w:val="20"/>
              </w:rPr>
              <w:t>
</w:t>
            </w:r>
            <w:r>
              <w:rPr>
                <w:rFonts w:ascii="Times New Roman"/>
                <w:b w:val="false"/>
                <w:i w:val="false"/>
                <w:color w:val="000000"/>
                <w:sz w:val="20"/>
              </w:rPr>
              <w:t>год</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w:t>
            </w:r>
            <w:r>
              <w:br/>
            </w:r>
            <w:r>
              <w:rPr>
                <w:rFonts w:ascii="Times New Roman"/>
                <w:b w:val="false"/>
                <w:i w:val="false"/>
                <w:color w:val="000000"/>
                <w:sz w:val="20"/>
              </w:rPr>
              <w:t>
</w:t>
            </w:r>
            <w:r>
              <w:rPr>
                <w:rFonts w:ascii="Times New Roman"/>
                <w:b w:val="false"/>
                <w:i w:val="false"/>
                <w:color w:val="000000"/>
                <w:sz w:val="20"/>
              </w:rPr>
              <w:t>ванный бюджет</w:t>
            </w:r>
            <w:r>
              <w:br/>
            </w:r>
            <w:r>
              <w:rPr>
                <w:rFonts w:ascii="Times New Roman"/>
                <w:b w:val="false"/>
                <w:i w:val="false"/>
                <w:color w:val="000000"/>
                <w:sz w:val="20"/>
              </w:rPr>
              <w:t>
</w:t>
            </w:r>
            <w:r>
              <w:rPr>
                <w:rFonts w:ascii="Times New Roman"/>
                <w:b w:val="false"/>
                <w:i w:val="false"/>
                <w:color w:val="000000"/>
                <w:sz w:val="20"/>
              </w:rPr>
              <w:t>на отчетный</w:t>
            </w:r>
            <w:r>
              <w:br/>
            </w:r>
            <w:r>
              <w:rPr>
                <w:rFonts w:ascii="Times New Roman"/>
                <w:b w:val="false"/>
                <w:i w:val="false"/>
                <w:color w:val="000000"/>
                <w:sz w:val="20"/>
              </w:rPr>
              <w:t>
</w:t>
            </w:r>
            <w:r>
              <w:rPr>
                <w:rFonts w:ascii="Times New Roman"/>
                <w:b w:val="false"/>
                <w:i w:val="false"/>
                <w:color w:val="000000"/>
                <w:sz w:val="20"/>
              </w:rPr>
              <w:t>финансовый</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план</w:t>
            </w:r>
            <w:r>
              <w:br/>
            </w:r>
            <w:r>
              <w:rPr>
                <w:rFonts w:ascii="Times New Roman"/>
                <w:b w:val="false"/>
                <w:i w:val="false"/>
                <w:color w:val="000000"/>
                <w:sz w:val="20"/>
              </w:rPr>
              <w:t>
</w:t>
            </w:r>
            <w:r>
              <w:rPr>
                <w:rFonts w:ascii="Times New Roman"/>
                <w:b w:val="false"/>
                <w:i w:val="false"/>
                <w:color w:val="000000"/>
                <w:sz w:val="20"/>
              </w:rPr>
              <w:t>поступлений и</w:t>
            </w:r>
            <w:r>
              <w:br/>
            </w:r>
            <w:r>
              <w:rPr>
                <w:rFonts w:ascii="Times New Roman"/>
                <w:b w:val="false"/>
                <w:i w:val="false"/>
                <w:color w:val="000000"/>
                <w:sz w:val="20"/>
              </w:rPr>
              <w:t>
</w:t>
            </w:r>
            <w:r>
              <w:rPr>
                <w:rFonts w:ascii="Times New Roman"/>
                <w:b w:val="false"/>
                <w:i w:val="false"/>
                <w:color w:val="000000"/>
                <w:sz w:val="20"/>
              </w:rPr>
              <w:t>финансирования по</w:t>
            </w:r>
            <w:r>
              <w:br/>
            </w:r>
            <w:r>
              <w:rPr>
                <w:rFonts w:ascii="Times New Roman"/>
                <w:b w:val="false"/>
                <w:i w:val="false"/>
                <w:color w:val="000000"/>
                <w:sz w:val="20"/>
              </w:rPr>
              <w:t>
</w:t>
            </w:r>
            <w:r>
              <w:rPr>
                <w:rFonts w:ascii="Times New Roman"/>
                <w:b w:val="false"/>
                <w:i w:val="false"/>
                <w:color w:val="000000"/>
                <w:sz w:val="20"/>
              </w:rPr>
              <w:t>платежам, сводный</w:t>
            </w:r>
            <w:r>
              <w:br/>
            </w:r>
            <w:r>
              <w:rPr>
                <w:rFonts w:ascii="Times New Roman"/>
                <w:b w:val="false"/>
                <w:i w:val="false"/>
                <w:color w:val="000000"/>
                <w:sz w:val="20"/>
              </w:rPr>
              <w:t>
</w:t>
            </w:r>
            <w:r>
              <w:rPr>
                <w:rFonts w:ascii="Times New Roman"/>
                <w:b w:val="false"/>
                <w:i w:val="false"/>
                <w:color w:val="000000"/>
                <w:sz w:val="20"/>
              </w:rPr>
              <w:t>план финансирования</w:t>
            </w:r>
            <w:r>
              <w:br/>
            </w:r>
            <w:r>
              <w:rPr>
                <w:rFonts w:ascii="Times New Roman"/>
                <w:b w:val="false"/>
                <w:i w:val="false"/>
                <w:color w:val="000000"/>
                <w:sz w:val="20"/>
              </w:rPr>
              <w:t>
</w:t>
            </w:r>
            <w:r>
              <w:rPr>
                <w:rFonts w:ascii="Times New Roman"/>
                <w:b w:val="false"/>
                <w:i w:val="false"/>
                <w:color w:val="000000"/>
                <w:sz w:val="20"/>
              </w:rPr>
              <w:t>по обязательствам на</w:t>
            </w:r>
            <w:r>
              <w:br/>
            </w:r>
            <w:r>
              <w:rPr>
                <w:rFonts w:ascii="Times New Roman"/>
                <w:b w:val="false"/>
                <w:i w:val="false"/>
                <w:color w:val="000000"/>
                <w:sz w:val="20"/>
              </w:rPr>
              <w:t>
</w:t>
            </w:r>
            <w:r>
              <w:rPr>
                <w:rFonts w:ascii="Times New Roman"/>
                <w:b w:val="false"/>
                <w:i w:val="false"/>
                <w:color w:val="000000"/>
                <w:sz w:val="20"/>
              </w:rPr>
              <w:t>отчетный период</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платежам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обязатель-</w:t>
            </w:r>
            <w:r>
              <w:br/>
            </w:r>
            <w:r>
              <w:rPr>
                <w:rFonts w:ascii="Times New Roman"/>
                <w:b w:val="false"/>
                <w:i w:val="false"/>
                <w:color w:val="000000"/>
                <w:sz w:val="20"/>
              </w:rPr>
              <w:t>
</w:t>
            </w:r>
            <w:r>
              <w:rPr>
                <w:rFonts w:ascii="Times New Roman"/>
                <w:b w:val="false"/>
                <w:i w:val="false"/>
                <w:color w:val="000000"/>
                <w:sz w:val="20"/>
              </w:rPr>
              <w:t>ствам</w:t>
            </w:r>
          </w:p>
        </w:tc>
      </w:tr>
      <w:tr>
        <w:trPr>
          <w:trHeight w:val="30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w:t>
            </w:r>
            <w:r>
              <w:br/>
            </w:r>
            <w:r>
              <w:rPr>
                <w:rFonts w:ascii="Times New Roman"/>
                <w:b w:val="false"/>
                <w:i w:val="false"/>
                <w:color w:val="000000"/>
                <w:sz w:val="20"/>
              </w:rPr>
              <w:t>
</w:t>
            </w:r>
            <w:r>
              <w:rPr>
                <w:rFonts w:ascii="Times New Roman"/>
                <w:b w:val="false"/>
                <w:i w:val="false"/>
                <w:color w:val="000000"/>
                <w:sz w:val="20"/>
              </w:rPr>
              <w:t>бюджетное</w:t>
            </w:r>
            <w:r>
              <w:br/>
            </w:r>
            <w:r>
              <w:rPr>
                <w:rFonts w:ascii="Times New Roman"/>
                <w:b w:val="false"/>
                <w:i w:val="false"/>
                <w:color w:val="000000"/>
                <w:sz w:val="20"/>
              </w:rPr>
              <w:t>
</w:t>
            </w:r>
            <w:r>
              <w:rPr>
                <w:rFonts w:ascii="Times New Roman"/>
                <w:b w:val="false"/>
                <w:i w:val="false"/>
                <w:color w:val="000000"/>
                <w:sz w:val="20"/>
              </w:rPr>
              <w:t>кредитование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w:t>
            </w:r>
            <w:r>
              <w:br/>
            </w:r>
            <w:r>
              <w:rPr>
                <w:rFonts w:ascii="Times New Roman"/>
                <w:b w:val="false"/>
                <w:i w:val="false"/>
                <w:color w:val="000000"/>
                <w:sz w:val="20"/>
              </w:rPr>
              <w:t>
</w:t>
            </w:r>
            <w:r>
              <w:rPr>
                <w:rFonts w:ascii="Times New Roman"/>
                <w:b w:val="false"/>
                <w:i w:val="false"/>
                <w:color w:val="000000"/>
                <w:sz w:val="20"/>
              </w:rPr>
              <w:t>кредиты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кредитов</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w:t>
            </w:r>
            <w:r>
              <w:br/>
            </w:r>
            <w:r>
              <w:rPr>
                <w:rFonts w:ascii="Times New Roman"/>
                <w:b w:val="false"/>
                <w:i w:val="false"/>
                <w:color w:val="000000"/>
                <w:sz w:val="20"/>
              </w:rPr>
              <w:t>
</w:t>
            </w:r>
            <w:r>
              <w:rPr>
                <w:rFonts w:ascii="Times New Roman"/>
                <w:b w:val="false"/>
                <w:i w:val="false"/>
                <w:color w:val="000000"/>
                <w:sz w:val="20"/>
              </w:rPr>
              <w:t>операциям с</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активами</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активов</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от продажи</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государства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w:t>
            </w:r>
            <w:r>
              <w:br/>
            </w:r>
            <w:r>
              <w:rPr>
                <w:rFonts w:ascii="Times New Roman"/>
                <w:b w:val="false"/>
                <w:i w:val="false"/>
                <w:color w:val="000000"/>
                <w:sz w:val="20"/>
              </w:rPr>
              <w:t>
</w:t>
            </w:r>
            <w:r>
              <w:rPr>
                <w:rFonts w:ascii="Times New Roman"/>
                <w:b w:val="false"/>
                <w:i w:val="false"/>
                <w:color w:val="000000"/>
                <w:sz w:val="20"/>
              </w:rPr>
              <w:t>(профицит)</w:t>
            </w:r>
            <w:r>
              <w:br/>
            </w:r>
            <w:r>
              <w:rPr>
                <w:rFonts w:ascii="Times New Roman"/>
                <w:b w:val="false"/>
                <w:i w:val="false"/>
                <w:color w:val="000000"/>
                <w:sz w:val="20"/>
              </w:rPr>
              <w:t>
</w:t>
            </w:r>
            <w:r>
              <w:rPr>
                <w:rFonts w:ascii="Times New Roman"/>
                <w:b w:val="false"/>
                <w:i w:val="false"/>
                <w:color w:val="000000"/>
                <w:sz w:val="20"/>
              </w:rPr>
              <w:t>бюджета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w:t>
            </w:r>
            <w:r>
              <w:br/>
            </w:r>
            <w:r>
              <w:rPr>
                <w:rFonts w:ascii="Times New Roman"/>
                <w:b w:val="false"/>
                <w:i w:val="false"/>
                <w:color w:val="000000"/>
                <w:sz w:val="20"/>
              </w:rPr>
              <w:t>
</w:t>
            </w:r>
            <w:r>
              <w:rPr>
                <w:rFonts w:ascii="Times New Roman"/>
                <w:b w:val="false"/>
                <w:i w:val="false"/>
                <w:color w:val="000000"/>
                <w:sz w:val="20"/>
              </w:rPr>
              <w:t>сирование</w:t>
            </w:r>
            <w:r>
              <w:br/>
            </w:r>
            <w:r>
              <w:rPr>
                <w:rFonts w:ascii="Times New Roman"/>
                <w:b w:val="false"/>
                <w:i w:val="false"/>
                <w:color w:val="000000"/>
                <w:sz w:val="20"/>
              </w:rPr>
              <w:t>
</w:t>
            </w:r>
            <w:r>
              <w:rPr>
                <w:rFonts w:ascii="Times New Roman"/>
                <w:b w:val="false"/>
                <w:i w:val="false"/>
                <w:color w:val="000000"/>
                <w:sz w:val="20"/>
              </w:rPr>
              <w:t>дефицита</w:t>
            </w:r>
            <w:r>
              <w:br/>
            </w:r>
            <w:r>
              <w:rPr>
                <w:rFonts w:ascii="Times New Roman"/>
                <w:b w:val="false"/>
                <w:i w:val="false"/>
                <w:color w:val="000000"/>
                <w:sz w:val="20"/>
              </w:rPr>
              <w:t>
</w:t>
            </w:r>
            <w:r>
              <w:rPr>
                <w:rFonts w:ascii="Times New Roman"/>
                <w:b w:val="false"/>
                <w:i w:val="false"/>
                <w:color w:val="000000"/>
                <w:sz w:val="20"/>
              </w:rPr>
              <w:t>(использование</w:t>
            </w:r>
            <w:r>
              <w:br/>
            </w:r>
            <w:r>
              <w:rPr>
                <w:rFonts w:ascii="Times New Roman"/>
                <w:b w:val="false"/>
                <w:i w:val="false"/>
                <w:color w:val="000000"/>
                <w:sz w:val="20"/>
              </w:rPr>
              <w:t>
</w:t>
            </w:r>
            <w:r>
              <w:rPr>
                <w:rFonts w:ascii="Times New Roman"/>
                <w:b w:val="false"/>
                <w:i w:val="false"/>
                <w:color w:val="000000"/>
                <w:sz w:val="20"/>
              </w:rPr>
              <w:t>профицита)</w:t>
            </w:r>
            <w:r>
              <w:br/>
            </w:r>
            <w:r>
              <w:rPr>
                <w:rFonts w:ascii="Times New Roman"/>
                <w:b w:val="false"/>
                <w:i w:val="false"/>
                <w:color w:val="000000"/>
                <w:sz w:val="20"/>
              </w:rPr>
              <w:t>
</w:t>
            </w:r>
            <w:r>
              <w:rPr>
                <w:rFonts w:ascii="Times New Roman"/>
                <w:b w:val="false"/>
                <w:i w:val="false"/>
                <w:color w:val="000000"/>
                <w:sz w:val="20"/>
              </w:rPr>
              <w:t>бюджета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w:t>
            </w:r>
            <w:r>
              <w:br/>
            </w:r>
            <w:r>
              <w:rPr>
                <w:rFonts w:ascii="Times New Roman"/>
                <w:b w:val="false"/>
                <w:i w:val="false"/>
                <w:color w:val="000000"/>
                <w:sz w:val="20"/>
              </w:rPr>
              <w:t>
</w:t>
            </w:r>
            <w:r>
              <w:rPr>
                <w:rFonts w:ascii="Times New Roman"/>
                <w:b w:val="false"/>
                <w:i w:val="false"/>
                <w:color w:val="000000"/>
                <w:sz w:val="20"/>
              </w:rPr>
              <w:t>займов</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w:t>
            </w:r>
            <w:r>
              <w:br/>
            </w:r>
            <w:r>
              <w:rPr>
                <w:rFonts w:ascii="Times New Roman"/>
                <w:b w:val="false"/>
                <w:i w:val="false"/>
                <w:color w:val="000000"/>
                <w:sz w:val="20"/>
              </w:rPr>
              <w:t>
</w:t>
            </w:r>
            <w:r>
              <w:rPr>
                <w:rFonts w:ascii="Times New Roman"/>
                <w:b w:val="false"/>
                <w:i w:val="false"/>
                <w:color w:val="000000"/>
                <w:sz w:val="20"/>
              </w:rPr>
              <w:t>займов</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w:t>
            </w:r>
            <w:r>
              <w:br/>
            </w:r>
            <w:r>
              <w:rPr>
                <w:rFonts w:ascii="Times New Roman"/>
                <w:b w:val="false"/>
                <w:i w:val="false"/>
                <w:color w:val="000000"/>
                <w:sz w:val="20"/>
              </w:rPr>
              <w:t>
</w:t>
            </w:r>
            <w:r>
              <w:rPr>
                <w:rFonts w:ascii="Times New Roman"/>
                <w:b w:val="false"/>
                <w:i w:val="false"/>
                <w:color w:val="000000"/>
                <w:sz w:val="20"/>
              </w:rPr>
              <w:t>остатки</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средств</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5"/>
        <w:gridCol w:w="1755"/>
        <w:gridCol w:w="3143"/>
        <w:gridCol w:w="2998"/>
        <w:gridCol w:w="3349"/>
      </w:tblGrid>
      <w:tr>
        <w:trPr>
          <w:trHeight w:val="3105"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w:t>
            </w:r>
            <w:r>
              <w:br/>
            </w:r>
            <w:r>
              <w:rPr>
                <w:rFonts w:ascii="Times New Roman"/>
                <w:b w:val="false"/>
                <w:i w:val="false"/>
                <w:color w:val="000000"/>
                <w:sz w:val="20"/>
              </w:rPr>
              <w:t>
</w:t>
            </w:r>
            <w:r>
              <w:rPr>
                <w:rFonts w:ascii="Times New Roman"/>
                <w:b w:val="false"/>
                <w:i w:val="false"/>
                <w:color w:val="000000"/>
                <w:sz w:val="20"/>
              </w:rPr>
              <w:t>обязатель-</w:t>
            </w:r>
            <w:r>
              <w:br/>
            </w:r>
            <w:r>
              <w:rPr>
                <w:rFonts w:ascii="Times New Roman"/>
                <w:b w:val="false"/>
                <w:i w:val="false"/>
                <w:color w:val="000000"/>
                <w:sz w:val="20"/>
              </w:rPr>
              <w:t>
</w:t>
            </w:r>
            <w:r>
              <w:rPr>
                <w:rFonts w:ascii="Times New Roman"/>
                <w:b w:val="false"/>
                <w:i w:val="false"/>
                <w:color w:val="000000"/>
                <w:sz w:val="20"/>
              </w:rPr>
              <w:t>ства</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обязатель-</w:t>
            </w:r>
            <w:r>
              <w:br/>
            </w:r>
            <w:r>
              <w:rPr>
                <w:rFonts w:ascii="Times New Roman"/>
                <w:b w:val="false"/>
                <w:i w:val="false"/>
                <w:color w:val="000000"/>
                <w:sz w:val="20"/>
              </w:rPr>
              <w:t>
</w:t>
            </w:r>
            <w:r>
              <w:rPr>
                <w:rFonts w:ascii="Times New Roman"/>
                <w:b w:val="false"/>
                <w:i w:val="false"/>
                <w:color w:val="000000"/>
                <w:sz w:val="20"/>
              </w:rPr>
              <w:t>ства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w:t>
            </w:r>
            <w:r>
              <w:br/>
            </w:r>
            <w:r>
              <w:rPr>
                <w:rFonts w:ascii="Times New Roman"/>
                <w:b w:val="false"/>
                <w:i w:val="false"/>
                <w:color w:val="000000"/>
                <w:sz w:val="20"/>
              </w:rPr>
              <w:t>
</w:t>
            </w:r>
            <w:r>
              <w:rPr>
                <w:rFonts w:ascii="Times New Roman"/>
                <w:b w:val="false"/>
                <w:i w:val="false"/>
                <w:color w:val="000000"/>
                <w:sz w:val="20"/>
              </w:rPr>
              <w:t>поступлений</w:t>
            </w:r>
            <w:r>
              <w:br/>
            </w:r>
            <w:r>
              <w:rPr>
                <w:rFonts w:ascii="Times New Roman"/>
                <w:b w:val="false"/>
                <w:i w:val="false"/>
                <w:color w:val="000000"/>
                <w:sz w:val="20"/>
              </w:rPr>
              <w:t>
</w:t>
            </w:r>
            <w:r>
              <w:rPr>
                <w:rFonts w:ascii="Times New Roman"/>
                <w:b w:val="false"/>
                <w:i w:val="false"/>
                <w:color w:val="000000"/>
                <w:sz w:val="20"/>
              </w:rPr>
              <w:t>бюджета и/или</w:t>
            </w:r>
            <w:r>
              <w:br/>
            </w:r>
            <w:r>
              <w:rPr>
                <w:rFonts w:ascii="Times New Roman"/>
                <w:b w:val="false"/>
                <w:i w:val="false"/>
                <w:color w:val="000000"/>
                <w:sz w:val="20"/>
              </w:rPr>
              <w:t>
</w:t>
            </w:r>
            <w:r>
              <w:rPr>
                <w:rFonts w:ascii="Times New Roman"/>
                <w:b w:val="false"/>
                <w:i w:val="false"/>
                <w:color w:val="000000"/>
                <w:sz w:val="20"/>
              </w:rPr>
              <w:t>оплаченные</w:t>
            </w:r>
            <w:r>
              <w:br/>
            </w:r>
            <w:r>
              <w:rPr>
                <w:rFonts w:ascii="Times New Roman"/>
                <w:b w:val="false"/>
                <w:i w:val="false"/>
                <w:color w:val="000000"/>
                <w:sz w:val="20"/>
              </w:rPr>
              <w:t>
</w:t>
            </w:r>
            <w:r>
              <w:rPr>
                <w:rFonts w:ascii="Times New Roman"/>
                <w:b w:val="false"/>
                <w:i w:val="false"/>
                <w:color w:val="000000"/>
                <w:sz w:val="20"/>
              </w:rPr>
              <w:t>обязательства по</w:t>
            </w:r>
            <w:r>
              <w:br/>
            </w:r>
            <w:r>
              <w:rPr>
                <w:rFonts w:ascii="Times New Roman"/>
                <w:b w:val="false"/>
                <w:i w:val="false"/>
                <w:color w:val="000000"/>
                <w:sz w:val="20"/>
              </w:rPr>
              <w:t>
</w:t>
            </w:r>
            <w:r>
              <w:rPr>
                <w:rFonts w:ascii="Times New Roman"/>
                <w:b w:val="false"/>
                <w:i w:val="false"/>
                <w:color w:val="000000"/>
                <w:sz w:val="20"/>
              </w:rPr>
              <w:t>бюджетным программам</w:t>
            </w:r>
            <w:r>
              <w:br/>
            </w:r>
            <w:r>
              <w:rPr>
                <w:rFonts w:ascii="Times New Roman"/>
                <w:b w:val="false"/>
                <w:i w:val="false"/>
                <w:color w:val="000000"/>
                <w:sz w:val="20"/>
              </w:rPr>
              <w:t>
</w:t>
            </w:r>
            <w:r>
              <w:rPr>
                <w:rFonts w:ascii="Times New Roman"/>
                <w:b w:val="false"/>
                <w:i w:val="false"/>
                <w:color w:val="000000"/>
                <w:sz w:val="20"/>
              </w:rPr>
              <w:t>(подпрограммам)</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w:t>
            </w:r>
            <w:r>
              <w:br/>
            </w:r>
            <w:r>
              <w:rPr>
                <w:rFonts w:ascii="Times New Roman"/>
                <w:b w:val="false"/>
                <w:i w:val="false"/>
                <w:color w:val="000000"/>
                <w:sz w:val="20"/>
              </w:rPr>
              <w:t>
</w:t>
            </w:r>
            <w:r>
              <w:rPr>
                <w:rFonts w:ascii="Times New Roman"/>
                <w:b w:val="false"/>
                <w:i w:val="false"/>
                <w:color w:val="000000"/>
                <w:sz w:val="20"/>
              </w:rPr>
              <w:t>поступлений</w:t>
            </w:r>
            <w:r>
              <w:br/>
            </w:r>
            <w:r>
              <w:rPr>
                <w:rFonts w:ascii="Times New Roman"/>
                <w:b w:val="false"/>
                <w:i w:val="false"/>
                <w:color w:val="000000"/>
                <w:sz w:val="20"/>
              </w:rPr>
              <w:t>
</w:t>
            </w:r>
            <w:r>
              <w:rPr>
                <w:rFonts w:ascii="Times New Roman"/>
                <w:b w:val="false"/>
                <w:i w:val="false"/>
                <w:color w:val="000000"/>
                <w:sz w:val="20"/>
              </w:rPr>
              <w:t>бюджета и/или</w:t>
            </w:r>
            <w:r>
              <w:br/>
            </w:r>
            <w:r>
              <w:rPr>
                <w:rFonts w:ascii="Times New Roman"/>
                <w:b w:val="false"/>
                <w:i w:val="false"/>
                <w:color w:val="000000"/>
                <w:sz w:val="20"/>
              </w:rPr>
              <w:t>
</w:t>
            </w:r>
            <w:r>
              <w:rPr>
                <w:rFonts w:ascii="Times New Roman"/>
                <w:b w:val="false"/>
                <w:i w:val="false"/>
                <w:color w:val="000000"/>
                <w:sz w:val="20"/>
              </w:rPr>
              <w:t>оплаченные</w:t>
            </w:r>
            <w:r>
              <w:br/>
            </w:r>
            <w:r>
              <w:rPr>
                <w:rFonts w:ascii="Times New Roman"/>
                <w:b w:val="false"/>
                <w:i w:val="false"/>
                <w:color w:val="000000"/>
                <w:sz w:val="20"/>
              </w:rPr>
              <w:t>
</w:t>
            </w:r>
            <w:r>
              <w:rPr>
                <w:rFonts w:ascii="Times New Roman"/>
                <w:b w:val="false"/>
                <w:i w:val="false"/>
                <w:color w:val="000000"/>
                <w:sz w:val="20"/>
              </w:rPr>
              <w:t>обязательства по</w:t>
            </w:r>
            <w:r>
              <w:br/>
            </w:r>
            <w:r>
              <w:rPr>
                <w:rFonts w:ascii="Times New Roman"/>
                <w:b w:val="false"/>
                <w:i w:val="false"/>
                <w:color w:val="000000"/>
                <w:sz w:val="20"/>
              </w:rPr>
              <w:t>
</w:t>
            </w:r>
            <w:r>
              <w:rPr>
                <w:rFonts w:ascii="Times New Roman"/>
                <w:b w:val="false"/>
                <w:i w:val="false"/>
                <w:color w:val="000000"/>
                <w:sz w:val="20"/>
              </w:rPr>
              <w:t>бюджетным</w:t>
            </w:r>
            <w:r>
              <w:br/>
            </w:r>
            <w:r>
              <w:rPr>
                <w:rFonts w:ascii="Times New Roman"/>
                <w:b w:val="false"/>
                <w:i w:val="false"/>
                <w:color w:val="000000"/>
                <w:sz w:val="20"/>
              </w:rPr>
              <w:t>
</w:t>
            </w:r>
            <w:r>
              <w:rPr>
                <w:rFonts w:ascii="Times New Roman"/>
                <w:b w:val="false"/>
                <w:i w:val="false"/>
                <w:color w:val="000000"/>
                <w:sz w:val="20"/>
              </w:rPr>
              <w:t>программам</w:t>
            </w:r>
            <w:r>
              <w:br/>
            </w:r>
            <w:r>
              <w:rPr>
                <w:rFonts w:ascii="Times New Roman"/>
                <w:b w:val="false"/>
                <w:i w:val="false"/>
                <w:color w:val="000000"/>
                <w:sz w:val="20"/>
              </w:rPr>
              <w:t>
</w:t>
            </w:r>
            <w:r>
              <w:rPr>
                <w:rFonts w:ascii="Times New Roman"/>
                <w:b w:val="false"/>
                <w:i w:val="false"/>
                <w:color w:val="000000"/>
                <w:sz w:val="20"/>
              </w:rPr>
              <w:t>(подпрограммам)</w:t>
            </w:r>
            <w:r>
              <w:br/>
            </w:r>
            <w:r>
              <w:rPr>
                <w:rFonts w:ascii="Times New Roman"/>
                <w:b w:val="false"/>
                <w:i w:val="false"/>
                <w:color w:val="000000"/>
                <w:sz w:val="20"/>
              </w:rPr>
              <w:t>
</w:t>
            </w:r>
            <w:r>
              <w:rPr>
                <w:rFonts w:ascii="Times New Roman"/>
                <w:b w:val="false"/>
                <w:i w:val="false"/>
                <w:color w:val="000000"/>
                <w:sz w:val="20"/>
              </w:rPr>
              <w:t>к сводному плану</w:t>
            </w:r>
            <w:r>
              <w:br/>
            </w:r>
            <w:r>
              <w:rPr>
                <w:rFonts w:ascii="Times New Roman"/>
                <w:b w:val="false"/>
                <w:i w:val="false"/>
                <w:color w:val="000000"/>
                <w:sz w:val="20"/>
              </w:rPr>
              <w:t>
</w:t>
            </w:r>
            <w:r>
              <w:rPr>
                <w:rFonts w:ascii="Times New Roman"/>
                <w:b w:val="false"/>
                <w:i w:val="false"/>
                <w:color w:val="000000"/>
                <w:sz w:val="20"/>
              </w:rPr>
              <w:t>поступлений и</w:t>
            </w:r>
            <w:r>
              <w:br/>
            </w:r>
            <w:r>
              <w:rPr>
                <w:rFonts w:ascii="Times New Roman"/>
                <w:b w:val="false"/>
                <w:i w:val="false"/>
                <w:color w:val="000000"/>
                <w:sz w:val="20"/>
              </w:rPr>
              <w:t>
</w:t>
            </w:r>
            <w:r>
              <w:rPr>
                <w:rFonts w:ascii="Times New Roman"/>
                <w:b w:val="false"/>
                <w:i w:val="false"/>
                <w:color w:val="000000"/>
                <w:sz w:val="20"/>
              </w:rPr>
              <w:t>финансирования на</w:t>
            </w:r>
            <w:r>
              <w:br/>
            </w:r>
            <w:r>
              <w:rPr>
                <w:rFonts w:ascii="Times New Roman"/>
                <w:b w:val="false"/>
                <w:i w:val="false"/>
                <w:color w:val="000000"/>
                <w:sz w:val="20"/>
              </w:rPr>
              <w:t>
</w:t>
            </w:r>
            <w:r>
              <w:rPr>
                <w:rFonts w:ascii="Times New Roman"/>
                <w:b w:val="false"/>
                <w:i w:val="false"/>
                <w:color w:val="000000"/>
                <w:sz w:val="20"/>
              </w:rPr>
              <w:t>отчетный период,</w:t>
            </w:r>
            <w:r>
              <w:br/>
            </w:r>
            <w:r>
              <w:rPr>
                <w:rFonts w:ascii="Times New Roman"/>
                <w:b w:val="false"/>
                <w:i w:val="false"/>
                <w:color w:val="000000"/>
                <w:sz w:val="20"/>
              </w:rPr>
              <w:t>
</w:t>
            </w:r>
            <w:r>
              <w:rPr>
                <w:rFonts w:ascii="Times New Roman"/>
                <w:b w:val="false"/>
                <w:i w:val="false"/>
                <w:color w:val="000000"/>
                <w:sz w:val="20"/>
              </w:rPr>
              <w:t>(графа10:</w:t>
            </w:r>
            <w:r>
              <w:br/>
            </w:r>
            <w:r>
              <w:rPr>
                <w:rFonts w:ascii="Times New Roman"/>
                <w:b w:val="false"/>
                <w:i w:val="false"/>
                <w:color w:val="000000"/>
                <w:sz w:val="20"/>
              </w:rPr>
              <w:t>
</w:t>
            </w:r>
            <w:r>
              <w:rPr>
                <w:rFonts w:ascii="Times New Roman"/>
                <w:b w:val="false"/>
                <w:i w:val="false"/>
                <w:color w:val="000000"/>
                <w:sz w:val="20"/>
              </w:rPr>
              <w:t>графа6)х100,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w:t>
            </w:r>
            <w:r>
              <w:br/>
            </w:r>
            <w:r>
              <w:rPr>
                <w:rFonts w:ascii="Times New Roman"/>
                <w:b w:val="false"/>
                <w:i w:val="false"/>
                <w:color w:val="000000"/>
                <w:sz w:val="20"/>
              </w:rPr>
              <w:t>
</w:t>
            </w:r>
            <w:r>
              <w:rPr>
                <w:rFonts w:ascii="Times New Roman"/>
                <w:b w:val="false"/>
                <w:i w:val="false"/>
                <w:color w:val="000000"/>
                <w:sz w:val="20"/>
              </w:rPr>
              <w:t>поступлений бюджета</w:t>
            </w:r>
            <w:r>
              <w:br/>
            </w:r>
            <w:r>
              <w:rPr>
                <w:rFonts w:ascii="Times New Roman"/>
                <w:b w:val="false"/>
                <w:i w:val="false"/>
                <w:color w:val="000000"/>
                <w:sz w:val="20"/>
              </w:rPr>
              <w:t>
</w:t>
            </w:r>
            <w:r>
              <w:rPr>
                <w:rFonts w:ascii="Times New Roman"/>
                <w:b w:val="false"/>
                <w:i w:val="false"/>
                <w:color w:val="000000"/>
                <w:sz w:val="20"/>
              </w:rPr>
              <w:t>и/или оплаченные</w:t>
            </w:r>
            <w:r>
              <w:br/>
            </w:r>
            <w:r>
              <w:rPr>
                <w:rFonts w:ascii="Times New Roman"/>
                <w:b w:val="false"/>
                <w:i w:val="false"/>
                <w:color w:val="000000"/>
                <w:sz w:val="20"/>
              </w:rPr>
              <w:t>
</w:t>
            </w:r>
            <w:r>
              <w:rPr>
                <w:rFonts w:ascii="Times New Roman"/>
                <w:b w:val="false"/>
                <w:i w:val="false"/>
                <w:color w:val="000000"/>
                <w:sz w:val="20"/>
              </w:rPr>
              <w:t>обязательства по</w:t>
            </w:r>
            <w:r>
              <w:br/>
            </w:r>
            <w:r>
              <w:rPr>
                <w:rFonts w:ascii="Times New Roman"/>
                <w:b w:val="false"/>
                <w:i w:val="false"/>
                <w:color w:val="000000"/>
                <w:sz w:val="20"/>
              </w:rPr>
              <w:t>
</w:t>
            </w:r>
            <w:r>
              <w:rPr>
                <w:rFonts w:ascii="Times New Roman"/>
                <w:b w:val="false"/>
                <w:i w:val="false"/>
                <w:color w:val="000000"/>
                <w:sz w:val="20"/>
              </w:rPr>
              <w:t>бюджетным программам</w:t>
            </w:r>
            <w:r>
              <w:br/>
            </w:r>
            <w:r>
              <w:rPr>
                <w:rFonts w:ascii="Times New Roman"/>
                <w:b w:val="false"/>
                <w:i w:val="false"/>
                <w:color w:val="000000"/>
                <w:sz w:val="20"/>
              </w:rPr>
              <w:t>
</w:t>
            </w:r>
            <w:r>
              <w:rPr>
                <w:rFonts w:ascii="Times New Roman"/>
                <w:b w:val="false"/>
                <w:i w:val="false"/>
                <w:color w:val="000000"/>
                <w:sz w:val="20"/>
              </w:rPr>
              <w:t>(подпрограммам)</w:t>
            </w:r>
            <w:r>
              <w:br/>
            </w:r>
            <w:r>
              <w:rPr>
                <w:rFonts w:ascii="Times New Roman"/>
                <w:b w:val="false"/>
                <w:i w:val="false"/>
                <w:color w:val="000000"/>
                <w:sz w:val="20"/>
              </w:rPr>
              <w:t>
</w:t>
            </w:r>
            <w:r>
              <w:rPr>
                <w:rFonts w:ascii="Times New Roman"/>
                <w:b w:val="false"/>
                <w:i w:val="false"/>
                <w:color w:val="000000"/>
                <w:sz w:val="20"/>
              </w:rPr>
              <w:t>к исполняемому</w:t>
            </w:r>
            <w:r>
              <w:br/>
            </w:r>
            <w:r>
              <w:rPr>
                <w:rFonts w:ascii="Times New Roman"/>
                <w:b w:val="false"/>
                <w:i w:val="false"/>
                <w:color w:val="000000"/>
                <w:sz w:val="20"/>
              </w:rPr>
              <w:t>
</w:t>
            </w:r>
            <w:r>
              <w:rPr>
                <w:rFonts w:ascii="Times New Roman"/>
                <w:b w:val="false"/>
                <w:i w:val="false"/>
                <w:color w:val="000000"/>
                <w:sz w:val="20"/>
              </w:rPr>
              <w:t>(утвержденному,</w:t>
            </w:r>
            <w:r>
              <w:br/>
            </w:r>
            <w:r>
              <w:rPr>
                <w:rFonts w:ascii="Times New Roman"/>
                <w:b w:val="false"/>
                <w:i w:val="false"/>
                <w:color w:val="000000"/>
                <w:sz w:val="20"/>
              </w:rPr>
              <w:t>
</w:t>
            </w:r>
            <w:r>
              <w:rPr>
                <w:rFonts w:ascii="Times New Roman"/>
                <w:b w:val="false"/>
                <w:i w:val="false"/>
                <w:color w:val="000000"/>
                <w:sz w:val="20"/>
              </w:rPr>
              <w:t>уточненному,</w:t>
            </w:r>
            <w:r>
              <w:br/>
            </w:r>
            <w:r>
              <w:rPr>
                <w:rFonts w:ascii="Times New Roman"/>
                <w:b w:val="false"/>
                <w:i w:val="false"/>
                <w:color w:val="000000"/>
                <w:sz w:val="20"/>
              </w:rPr>
              <w:t>
</w:t>
            </w:r>
            <w:r>
              <w:rPr>
                <w:rFonts w:ascii="Times New Roman"/>
                <w:b w:val="false"/>
                <w:i w:val="false"/>
                <w:color w:val="000000"/>
                <w:sz w:val="20"/>
              </w:rPr>
              <w:t>скоректированному)</w:t>
            </w:r>
            <w:r>
              <w:br/>
            </w:r>
            <w:r>
              <w:rPr>
                <w:rFonts w:ascii="Times New Roman"/>
                <w:b w:val="false"/>
                <w:i w:val="false"/>
                <w:color w:val="000000"/>
                <w:sz w:val="20"/>
              </w:rPr>
              <w:t>
</w:t>
            </w:r>
            <w:r>
              <w:rPr>
                <w:rFonts w:ascii="Times New Roman"/>
                <w:b w:val="false"/>
                <w:i w:val="false"/>
                <w:color w:val="000000"/>
                <w:sz w:val="20"/>
              </w:rPr>
              <w:t>бюджету,</w:t>
            </w:r>
            <w:r>
              <w:br/>
            </w:r>
            <w:r>
              <w:rPr>
                <w:rFonts w:ascii="Times New Roman"/>
                <w:b w:val="false"/>
                <w:i w:val="false"/>
                <w:color w:val="000000"/>
                <w:sz w:val="20"/>
              </w:rPr>
              <w:t>
</w:t>
            </w:r>
            <w:r>
              <w:rPr>
                <w:rFonts w:ascii="Times New Roman"/>
                <w:b w:val="false"/>
                <w:i w:val="false"/>
                <w:color w:val="000000"/>
                <w:sz w:val="20"/>
              </w:rPr>
              <w:t>(графа10:</w:t>
            </w:r>
            <w:r>
              <w:br/>
            </w:r>
            <w:r>
              <w:rPr>
                <w:rFonts w:ascii="Times New Roman"/>
                <w:b w:val="false"/>
                <w:i w:val="false"/>
                <w:color w:val="000000"/>
                <w:sz w:val="20"/>
              </w:rPr>
              <w:t>
</w:t>
            </w:r>
            <w:r>
              <w:rPr>
                <w:rFonts w:ascii="Times New Roman"/>
                <w:b w:val="false"/>
                <w:i w:val="false"/>
                <w:color w:val="000000"/>
                <w:sz w:val="20"/>
              </w:rPr>
              <w:t>графа 5)х100, %</w:t>
            </w:r>
          </w:p>
        </w:tc>
      </w:tr>
      <w:tr>
        <w:trPr>
          <w:trHeight w:val="24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территориального</w:t>
      </w:r>
      <w:r>
        <w:br/>
      </w:r>
      <w:r>
        <w:rPr>
          <w:rFonts w:ascii="Times New Roman"/>
          <w:b w:val="false"/>
          <w:i w:val="false"/>
          <w:color w:val="000000"/>
          <w:sz w:val="28"/>
        </w:rPr>
        <w:t>
подразделения ведомства,</w:t>
      </w:r>
      <w:r>
        <w:br/>
      </w:r>
      <w:r>
        <w:rPr>
          <w:rFonts w:ascii="Times New Roman"/>
          <w:b w:val="false"/>
          <w:i w:val="false"/>
          <w:color w:val="000000"/>
          <w:sz w:val="28"/>
        </w:rPr>
        <w:t>
осуществляющего обслуживание</w:t>
      </w:r>
      <w:r>
        <w:br/>
      </w:r>
      <w:r>
        <w:rPr>
          <w:rFonts w:ascii="Times New Roman"/>
          <w:b w:val="false"/>
          <w:i w:val="false"/>
          <w:color w:val="000000"/>
          <w:sz w:val="28"/>
        </w:rPr>
        <w:t>
исполнения государственного</w:t>
      </w:r>
      <w:r>
        <w:br/>
      </w:r>
      <w:r>
        <w:rPr>
          <w:rFonts w:ascii="Times New Roman"/>
          <w:b w:val="false"/>
          <w:i w:val="false"/>
          <w:color w:val="000000"/>
          <w:sz w:val="28"/>
        </w:rPr>
        <w:t>
бюджета ______________ 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ответственного</w:t>
      </w:r>
      <w:r>
        <w:br/>
      </w:r>
      <w:r>
        <w:rPr>
          <w:rFonts w:ascii="Times New Roman"/>
          <w:b w:val="false"/>
          <w:i w:val="false"/>
          <w:color w:val="000000"/>
          <w:sz w:val="28"/>
        </w:rPr>
        <w:t>
за формирование и ведение</w:t>
      </w:r>
      <w:r>
        <w:br/>
      </w:r>
      <w:r>
        <w:rPr>
          <w:rFonts w:ascii="Times New Roman"/>
          <w:b w:val="false"/>
          <w:i w:val="false"/>
          <w:color w:val="000000"/>
          <w:sz w:val="28"/>
        </w:rPr>
        <w:t>
сводных планов ______________ 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ответственного</w:t>
      </w:r>
      <w:r>
        <w:br/>
      </w:r>
      <w:r>
        <w:rPr>
          <w:rFonts w:ascii="Times New Roman"/>
          <w:b w:val="false"/>
          <w:i w:val="false"/>
          <w:color w:val="000000"/>
          <w:sz w:val="28"/>
        </w:rPr>
        <w:t>
за формирование данных ______________ _______________________</w:t>
      </w:r>
      <w:r>
        <w:br/>
      </w:r>
      <w:r>
        <w:rPr>
          <w:rFonts w:ascii="Times New Roman"/>
          <w:b w:val="false"/>
          <w:i w:val="false"/>
          <w:color w:val="000000"/>
          <w:sz w:val="28"/>
        </w:rPr>
        <w:t>
                         (подпись)      (расшифровка 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